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E45B" w14:textId="5A10D896" w:rsidR="003752E9" w:rsidRPr="00B2646D" w:rsidRDefault="004D0520" w:rsidP="00244C06">
      <w:pPr>
        <w:spacing w:after="200" w:line="360" w:lineRule="auto"/>
        <w:rPr>
          <w:rFonts w:ascii="Arial" w:hAnsi="Arial" w:cs="Arial"/>
          <w:bCs/>
          <w:lang w:val="en-GB"/>
        </w:rPr>
      </w:pPr>
      <w:r w:rsidRPr="00B2646D">
        <w:rPr>
          <w:rFonts w:ascii="Arial" w:hAnsi="Arial" w:cs="Arial"/>
          <w:bCs/>
        </w:rPr>
        <w:t xml:space="preserve"> </w:t>
      </w:r>
      <w:r w:rsidR="00D157C8" w:rsidRPr="00B2646D">
        <w:rPr>
          <w:rFonts w:ascii="Arial" w:hAnsi="Arial" w:cs="Arial"/>
          <w:bCs/>
        </w:rPr>
        <w:t>1</w:t>
      </w:r>
      <w:r w:rsidR="00823CE0" w:rsidRPr="00B2646D">
        <w:rPr>
          <w:rFonts w:ascii="Arial" w:hAnsi="Arial" w:cs="Arial"/>
          <w:bCs/>
        </w:rPr>
        <w:t>7</w:t>
      </w:r>
      <w:r w:rsidR="00D157C8" w:rsidRPr="00B2646D">
        <w:rPr>
          <w:rFonts w:ascii="Arial" w:hAnsi="Arial" w:cs="Arial"/>
          <w:bCs/>
        </w:rPr>
        <w:t xml:space="preserve"> September </w:t>
      </w:r>
      <w:r w:rsidRPr="00B2646D">
        <w:rPr>
          <w:rFonts w:ascii="Arial" w:hAnsi="Arial" w:cs="Arial"/>
          <w:bCs/>
        </w:rPr>
        <w:t>2025</w:t>
      </w:r>
    </w:p>
    <w:p w14:paraId="67D82C83" w14:textId="080341E0" w:rsidR="00803CD0" w:rsidRPr="005C0621" w:rsidRDefault="003752E9" w:rsidP="00244C06">
      <w:pPr>
        <w:spacing w:after="200" w:line="360" w:lineRule="auto"/>
        <w:rPr>
          <w:rFonts w:ascii="Arial" w:hAnsi="Arial" w:cs="Arial"/>
          <w:b/>
          <w:bCs/>
          <w:sz w:val="28"/>
          <w:szCs w:val="28"/>
        </w:rPr>
      </w:pPr>
      <w:r w:rsidRPr="005C0621">
        <w:rPr>
          <w:rFonts w:ascii="Arial" w:hAnsi="Arial" w:cs="Arial"/>
          <w:b/>
        </w:rPr>
        <w:t>PRESS RELEASE</w:t>
      </w:r>
      <w:r w:rsidR="00E004D4" w:rsidRPr="005C0621">
        <w:rPr>
          <w:rFonts w:ascii="Arial" w:hAnsi="Arial" w:cs="Arial"/>
          <w:b/>
          <w:bCs/>
          <w:sz w:val="28"/>
          <w:szCs w:val="28"/>
        </w:rPr>
        <w:t xml:space="preserve"> </w:t>
      </w:r>
    </w:p>
    <w:p w14:paraId="1BC484ED" w14:textId="08977CA0" w:rsidR="00ED432C" w:rsidRPr="00592B40" w:rsidRDefault="00ED432C" w:rsidP="00244C06">
      <w:pPr>
        <w:spacing w:after="0" w:line="360" w:lineRule="auto"/>
        <w:jc w:val="center"/>
        <w:rPr>
          <w:rFonts w:ascii="Arial" w:hAnsi="Arial" w:cs="Arial"/>
          <w:b/>
          <w:bCs/>
          <w:sz w:val="28"/>
          <w:szCs w:val="28"/>
          <w:lang w:val="fr-FR"/>
        </w:rPr>
      </w:pPr>
      <w:r w:rsidRPr="00592B40">
        <w:rPr>
          <w:rFonts w:ascii="Arial" w:hAnsi="Arial" w:cs="Arial"/>
          <w:b/>
          <w:bCs/>
          <w:sz w:val="28"/>
          <w:szCs w:val="28"/>
          <w:lang w:val="fr-FR"/>
        </w:rPr>
        <w:t xml:space="preserve">i-team Global </w:t>
      </w:r>
      <w:r w:rsidR="00592B40" w:rsidRPr="00592B40">
        <w:rPr>
          <w:rFonts w:ascii="Arial" w:hAnsi="Arial" w:cs="Arial"/>
          <w:b/>
          <w:bCs/>
          <w:sz w:val="28"/>
          <w:szCs w:val="28"/>
          <w:lang w:val="fr-FR"/>
        </w:rPr>
        <w:t xml:space="preserve">présente la gamme </w:t>
      </w:r>
      <w:proofErr w:type="spellStart"/>
      <w:r w:rsidRPr="00592B40">
        <w:rPr>
          <w:rFonts w:ascii="Arial" w:hAnsi="Arial" w:cs="Arial"/>
          <w:b/>
          <w:bCs/>
          <w:sz w:val="28"/>
          <w:szCs w:val="28"/>
          <w:lang w:val="fr-FR"/>
        </w:rPr>
        <w:t>i-hygienic</w:t>
      </w:r>
      <w:proofErr w:type="spellEnd"/>
      <w:r w:rsidR="00592B40" w:rsidRPr="00592B40">
        <w:rPr>
          <w:rFonts w:ascii="Arial" w:hAnsi="Arial" w:cs="Arial"/>
          <w:b/>
          <w:bCs/>
          <w:sz w:val="28"/>
          <w:szCs w:val="28"/>
          <w:lang w:val="fr-FR"/>
        </w:rPr>
        <w:t>, des produits d’entretien à base de plante</w:t>
      </w:r>
      <w:r w:rsidR="00592B40">
        <w:rPr>
          <w:rFonts w:ascii="Arial" w:hAnsi="Arial" w:cs="Arial"/>
          <w:b/>
          <w:bCs/>
          <w:sz w:val="28"/>
          <w:szCs w:val="28"/>
          <w:lang w:val="fr-FR"/>
        </w:rPr>
        <w:t>s</w:t>
      </w:r>
      <w:r w:rsidR="00B65512" w:rsidRPr="00592B40">
        <w:rPr>
          <w:rFonts w:ascii="Arial" w:hAnsi="Arial" w:cs="Arial"/>
          <w:b/>
          <w:bCs/>
          <w:sz w:val="28"/>
          <w:szCs w:val="28"/>
          <w:lang w:val="fr-FR"/>
        </w:rPr>
        <w:t xml:space="preserve">, </w:t>
      </w:r>
      <w:r w:rsidR="00592B40">
        <w:rPr>
          <w:rFonts w:ascii="Arial" w:hAnsi="Arial" w:cs="Arial"/>
          <w:b/>
          <w:bCs/>
          <w:sz w:val="28"/>
          <w:szCs w:val="28"/>
          <w:lang w:val="fr-FR"/>
        </w:rPr>
        <w:t>é</w:t>
      </w:r>
      <w:r w:rsidR="00592B40" w:rsidRPr="00592B40">
        <w:rPr>
          <w:rFonts w:ascii="Arial" w:hAnsi="Arial" w:cs="Arial"/>
          <w:b/>
          <w:bCs/>
          <w:sz w:val="28"/>
          <w:szCs w:val="28"/>
          <w:lang w:val="fr-FR"/>
        </w:rPr>
        <w:t>tabli</w:t>
      </w:r>
      <w:r w:rsidR="00592B40">
        <w:rPr>
          <w:rFonts w:ascii="Arial" w:hAnsi="Arial" w:cs="Arial"/>
          <w:b/>
          <w:bCs/>
          <w:sz w:val="28"/>
          <w:szCs w:val="28"/>
          <w:lang w:val="fr-FR"/>
        </w:rPr>
        <w:t>ssant</w:t>
      </w:r>
      <w:r w:rsidR="00592B40" w:rsidRPr="00592B40">
        <w:rPr>
          <w:rFonts w:ascii="Arial" w:hAnsi="Arial" w:cs="Arial"/>
          <w:b/>
          <w:bCs/>
          <w:sz w:val="28"/>
          <w:szCs w:val="28"/>
          <w:lang w:val="fr-FR"/>
        </w:rPr>
        <w:t xml:space="preserve"> </w:t>
      </w:r>
      <w:r w:rsidR="00592B40">
        <w:rPr>
          <w:rFonts w:ascii="Arial" w:hAnsi="Arial" w:cs="Arial"/>
          <w:b/>
          <w:bCs/>
          <w:sz w:val="28"/>
          <w:szCs w:val="28"/>
          <w:lang w:val="fr-FR"/>
        </w:rPr>
        <w:t>un nouveau standard</w:t>
      </w:r>
      <w:r w:rsidR="00592B40" w:rsidRPr="00592B40">
        <w:rPr>
          <w:rFonts w:ascii="Arial" w:hAnsi="Arial" w:cs="Arial"/>
          <w:b/>
          <w:bCs/>
          <w:sz w:val="28"/>
          <w:szCs w:val="28"/>
          <w:lang w:val="fr-FR"/>
        </w:rPr>
        <w:t xml:space="preserve"> en matière de nettoyage durable</w:t>
      </w:r>
    </w:p>
    <w:p w14:paraId="02FE7C67" w14:textId="77777777" w:rsidR="00ED432C" w:rsidRPr="00592B40" w:rsidRDefault="00ED432C" w:rsidP="00244C06">
      <w:pPr>
        <w:spacing w:after="0" w:line="360" w:lineRule="auto"/>
        <w:jc w:val="center"/>
        <w:rPr>
          <w:rFonts w:ascii="Arial" w:hAnsi="Arial" w:cs="Arial"/>
          <w:b/>
          <w:bCs/>
          <w:sz w:val="28"/>
          <w:szCs w:val="28"/>
          <w:lang w:val="fr-FR"/>
        </w:rPr>
      </w:pPr>
    </w:p>
    <w:p w14:paraId="5DD16392" w14:textId="473C146C" w:rsidR="00592B40" w:rsidRPr="00592B40" w:rsidRDefault="00592B40" w:rsidP="00F6166F">
      <w:pPr>
        <w:spacing w:line="360" w:lineRule="auto"/>
        <w:rPr>
          <w:rFonts w:ascii="Arial" w:hAnsi="Arial" w:cs="Arial"/>
          <w:lang w:val="fr-FR"/>
        </w:rPr>
      </w:pPr>
      <w:r w:rsidRPr="00592B40">
        <w:rPr>
          <w:rFonts w:ascii="Arial" w:hAnsi="Arial" w:cs="Arial"/>
          <w:lang w:val="fr-FR"/>
        </w:rPr>
        <w:t xml:space="preserve">i-team Global présente la  gamme </w:t>
      </w:r>
      <w:proofErr w:type="spellStart"/>
      <w:r w:rsidRPr="00592B40">
        <w:rPr>
          <w:rFonts w:ascii="Arial" w:hAnsi="Arial" w:cs="Arial"/>
          <w:b/>
          <w:bCs/>
          <w:lang w:val="fr-FR"/>
        </w:rPr>
        <w:t>i-hygienic</w:t>
      </w:r>
      <w:proofErr w:type="spellEnd"/>
      <w:r>
        <w:rPr>
          <w:rFonts w:ascii="Arial" w:hAnsi="Arial" w:cs="Arial"/>
          <w:b/>
          <w:bCs/>
          <w:lang w:val="fr-FR"/>
        </w:rPr>
        <w:t xml:space="preserve">, </w:t>
      </w:r>
      <w:r w:rsidRPr="00592B40">
        <w:rPr>
          <w:rFonts w:ascii="Arial" w:hAnsi="Arial" w:cs="Arial"/>
          <w:lang w:val="fr-FR"/>
        </w:rPr>
        <w:t xml:space="preserve">des </w:t>
      </w:r>
      <w:r>
        <w:rPr>
          <w:rFonts w:ascii="Arial" w:hAnsi="Arial" w:cs="Arial"/>
          <w:lang w:val="fr-FR"/>
        </w:rPr>
        <w:t>produits</w:t>
      </w:r>
      <w:r w:rsidRPr="00592B40">
        <w:rPr>
          <w:rFonts w:ascii="Arial" w:hAnsi="Arial" w:cs="Arial"/>
          <w:lang w:val="fr-FR"/>
        </w:rPr>
        <w:t xml:space="preserve"> de nettoyage et de soin de la peau écologiques à base de plantes. Cette gamme établit un nouve</w:t>
      </w:r>
      <w:r>
        <w:rPr>
          <w:rFonts w:ascii="Arial" w:hAnsi="Arial" w:cs="Arial"/>
          <w:lang w:val="fr-FR"/>
        </w:rPr>
        <w:t xml:space="preserve">au standard </w:t>
      </w:r>
      <w:r w:rsidRPr="00592B40">
        <w:rPr>
          <w:rFonts w:ascii="Arial" w:hAnsi="Arial" w:cs="Arial"/>
          <w:lang w:val="fr-FR"/>
        </w:rPr>
        <w:t xml:space="preserve">pour un nettoyage non toxique et durable. En tant que membre de la famille i-team Global, la marque incarne la mission de l'entreprise de </w:t>
      </w:r>
      <w:r>
        <w:rPr>
          <w:rFonts w:ascii="Arial" w:hAnsi="Arial" w:cs="Arial"/>
          <w:lang w:val="fr-FR"/>
        </w:rPr>
        <w:t>sauv</w:t>
      </w:r>
      <w:r w:rsidRPr="00592B40">
        <w:rPr>
          <w:rFonts w:ascii="Arial" w:hAnsi="Arial" w:cs="Arial"/>
          <w:lang w:val="fr-FR"/>
        </w:rPr>
        <w:t xml:space="preserve">er des vies grâce à des solutions plus propres et plus durables. </w:t>
      </w:r>
    </w:p>
    <w:p w14:paraId="44E5B447" w14:textId="0B759628" w:rsidR="00592B40" w:rsidRPr="00592B40" w:rsidRDefault="00592B40" w:rsidP="00F6166F">
      <w:pPr>
        <w:spacing w:line="360" w:lineRule="auto"/>
        <w:rPr>
          <w:rFonts w:ascii="Arial" w:hAnsi="Arial" w:cs="Arial"/>
          <w:lang w:val="fr-FR"/>
        </w:rPr>
      </w:pPr>
      <w:r w:rsidRPr="00592B40">
        <w:rPr>
          <w:rFonts w:ascii="Arial" w:hAnsi="Arial" w:cs="Arial"/>
          <w:lang w:val="fr-FR"/>
        </w:rPr>
        <w:t xml:space="preserve">Les formules </w:t>
      </w:r>
      <w:proofErr w:type="spellStart"/>
      <w:r w:rsidRPr="00592B40">
        <w:rPr>
          <w:rFonts w:ascii="Arial" w:hAnsi="Arial" w:cs="Arial"/>
          <w:b/>
          <w:bCs/>
          <w:lang w:val="fr-FR"/>
        </w:rPr>
        <w:t>i-hygienic</w:t>
      </w:r>
      <w:proofErr w:type="spellEnd"/>
      <w:r w:rsidRPr="00592B40">
        <w:rPr>
          <w:rFonts w:ascii="Arial" w:hAnsi="Arial" w:cs="Arial"/>
          <w:lang w:val="fr-FR"/>
        </w:rPr>
        <w:t xml:space="preserve"> ont un statut non classifié en vertu du système général harmonisé (SGH) et des réglementations sur la classification, l'étiquetage et l'emballage (CLP). </w:t>
      </w:r>
      <w:r>
        <w:rPr>
          <w:rFonts w:ascii="Arial" w:hAnsi="Arial" w:cs="Arial"/>
          <w:lang w:val="fr-FR"/>
        </w:rPr>
        <w:t>Il</w:t>
      </w:r>
      <w:r w:rsidRPr="00592B40">
        <w:rPr>
          <w:rFonts w:ascii="Arial" w:hAnsi="Arial" w:cs="Arial"/>
          <w:lang w:val="fr-FR"/>
        </w:rPr>
        <w:t xml:space="preserve">s peuvent </w:t>
      </w:r>
      <w:r>
        <w:rPr>
          <w:rFonts w:ascii="Arial" w:hAnsi="Arial" w:cs="Arial"/>
          <w:lang w:val="fr-FR"/>
        </w:rPr>
        <w:t xml:space="preserve">donc </w:t>
      </w:r>
      <w:r w:rsidRPr="00592B40">
        <w:rPr>
          <w:rFonts w:ascii="Arial" w:hAnsi="Arial" w:cs="Arial"/>
          <w:lang w:val="fr-FR"/>
        </w:rPr>
        <w:t xml:space="preserve">être manipulés, transportés et stockés en toute sécurité. Conçue pour répondre à tous les besoins de nettoyage, la gamme respectueuse </w:t>
      </w:r>
      <w:r>
        <w:rPr>
          <w:rFonts w:ascii="Arial" w:hAnsi="Arial" w:cs="Arial"/>
          <w:lang w:val="fr-FR"/>
        </w:rPr>
        <w:t>de l’environnement et des agents</w:t>
      </w:r>
      <w:r w:rsidRPr="00592B40">
        <w:rPr>
          <w:rFonts w:ascii="Arial" w:hAnsi="Arial" w:cs="Arial"/>
          <w:lang w:val="fr-FR"/>
        </w:rPr>
        <w:t xml:space="preserve"> permet </w:t>
      </w:r>
      <w:r>
        <w:rPr>
          <w:rFonts w:ascii="Arial" w:hAnsi="Arial" w:cs="Arial"/>
          <w:lang w:val="fr-FR"/>
        </w:rPr>
        <w:t xml:space="preserve">également </w:t>
      </w:r>
      <w:r w:rsidRPr="00592B40">
        <w:rPr>
          <w:rFonts w:ascii="Arial" w:hAnsi="Arial" w:cs="Arial"/>
          <w:lang w:val="fr-FR"/>
        </w:rPr>
        <w:t xml:space="preserve">de réduire les émissions de CO₂ dans tous les espaces. </w:t>
      </w:r>
    </w:p>
    <w:p w14:paraId="79BD61CE" w14:textId="57C401A8" w:rsidR="00592B40" w:rsidRPr="00592B40" w:rsidRDefault="00592B40" w:rsidP="00370C22">
      <w:pPr>
        <w:spacing w:line="360" w:lineRule="auto"/>
        <w:rPr>
          <w:rFonts w:ascii="Arial" w:hAnsi="Arial" w:cs="Arial"/>
          <w:b/>
          <w:bCs/>
          <w:lang w:val="fr-FR"/>
        </w:rPr>
      </w:pPr>
      <w:r w:rsidRPr="00592B40">
        <w:rPr>
          <w:rFonts w:ascii="Arial" w:hAnsi="Arial" w:cs="Arial"/>
          <w:b/>
          <w:bCs/>
          <w:lang w:val="fr-FR"/>
        </w:rPr>
        <w:t xml:space="preserve">Sans danger pour les personnes </w:t>
      </w:r>
    </w:p>
    <w:p w14:paraId="01C97DF9" w14:textId="328A3439" w:rsidR="00592B40" w:rsidRPr="00592B40" w:rsidRDefault="00592B40" w:rsidP="00F03A8B">
      <w:pPr>
        <w:spacing w:line="360" w:lineRule="auto"/>
        <w:rPr>
          <w:rFonts w:ascii="Arial" w:hAnsi="Arial" w:cs="Arial"/>
          <w:lang w:val="fr-FR"/>
        </w:rPr>
      </w:pPr>
      <w:r w:rsidRPr="00592B40">
        <w:rPr>
          <w:rFonts w:ascii="Arial" w:hAnsi="Arial" w:cs="Arial"/>
          <w:lang w:val="fr-FR"/>
        </w:rPr>
        <w:t xml:space="preserve">Les détergents biodégradables offrent des résultats de nettoyage qui égalent ou dépassent les options </w:t>
      </w:r>
      <w:r>
        <w:rPr>
          <w:rFonts w:ascii="Arial" w:hAnsi="Arial" w:cs="Arial"/>
          <w:lang w:val="fr-FR"/>
        </w:rPr>
        <w:t xml:space="preserve">traditionnelle </w:t>
      </w:r>
      <w:r w:rsidRPr="00592B40">
        <w:rPr>
          <w:rFonts w:ascii="Arial" w:hAnsi="Arial" w:cs="Arial"/>
          <w:lang w:val="fr-FR"/>
        </w:rPr>
        <w:t xml:space="preserve">à base de pétrole. Les produits sont adaptés à des environnements tels que le nettoyage des toilettes, l'entretien des sols, le nettoyage des surfaces, l'hygiène de la cuisine commerciale, le lavage de la vaisselle en machine, le service de blanchisserie, les espaces extérieurs, etc. La gamme complète couvre tous les besoins de nettoyage professionnel sans compromettre la sécurité ou la responsabilité environnementale. </w:t>
      </w:r>
    </w:p>
    <w:p w14:paraId="29F2630B" w14:textId="0E3BB91A" w:rsidR="00592B40" w:rsidRPr="00592B40" w:rsidRDefault="00592B40" w:rsidP="00F03A8B">
      <w:pPr>
        <w:spacing w:line="360" w:lineRule="auto"/>
        <w:rPr>
          <w:rFonts w:ascii="Arial" w:hAnsi="Arial" w:cs="Arial"/>
          <w:lang w:val="fr-FR"/>
        </w:rPr>
      </w:pPr>
      <w:r w:rsidRPr="00592B40">
        <w:rPr>
          <w:rFonts w:ascii="Arial" w:hAnsi="Arial" w:cs="Arial"/>
          <w:lang w:val="fr-FR"/>
        </w:rPr>
        <w:t>Les produits non classifiés hautement concentrés et prêts à l'emploi ne présentent aucun risque d'inhalation, de contact avec la peau</w:t>
      </w:r>
      <w:r>
        <w:rPr>
          <w:rFonts w:ascii="Arial" w:hAnsi="Arial" w:cs="Arial"/>
          <w:lang w:val="fr-FR"/>
        </w:rPr>
        <w:t>,</w:t>
      </w:r>
      <w:r w:rsidRPr="00592B40">
        <w:rPr>
          <w:rFonts w:ascii="Arial" w:hAnsi="Arial" w:cs="Arial"/>
          <w:lang w:val="fr-FR"/>
        </w:rPr>
        <w:t xml:space="preserve"> ou de mauvaise utilisation accidentelle. Ils peuvent être utilisés sans équipement de protection individuelle. Conçu en pensant à l'utilisateur, i-team Global met l'accent sur l'importance de toujours suivre les pratiques de sécurité organisationnelles.</w:t>
      </w:r>
    </w:p>
    <w:p w14:paraId="2644EF9E" w14:textId="77777777" w:rsidR="004C32BD" w:rsidRPr="00201D49" w:rsidRDefault="004C32BD" w:rsidP="00CA489E">
      <w:pPr>
        <w:spacing w:line="360" w:lineRule="auto"/>
        <w:rPr>
          <w:rFonts w:ascii="Arial" w:hAnsi="Arial" w:cs="Arial"/>
          <w:b/>
          <w:bCs/>
          <w:lang w:val="fr-FR"/>
        </w:rPr>
      </w:pPr>
      <w:r w:rsidRPr="00201D49">
        <w:rPr>
          <w:rFonts w:ascii="Arial" w:hAnsi="Arial" w:cs="Arial"/>
          <w:b/>
          <w:bCs/>
          <w:lang w:val="fr-FR"/>
        </w:rPr>
        <w:t>Meilleur pour la planète</w:t>
      </w:r>
    </w:p>
    <w:p w14:paraId="77E3497E" w14:textId="416B24D8" w:rsidR="007064CB" w:rsidRPr="007064CB" w:rsidRDefault="007064CB" w:rsidP="00452B66">
      <w:pPr>
        <w:spacing w:line="360" w:lineRule="auto"/>
        <w:rPr>
          <w:rFonts w:ascii="Arial" w:hAnsi="Arial" w:cs="Arial"/>
          <w:lang w:val="fr-FR"/>
        </w:rPr>
      </w:pPr>
      <w:r w:rsidRPr="007064CB">
        <w:rPr>
          <w:rFonts w:ascii="Arial" w:hAnsi="Arial" w:cs="Arial"/>
          <w:lang w:val="fr-FR"/>
        </w:rPr>
        <w:lastRenderedPageBreak/>
        <w:t>La gamme est conçue pour aider les entreprises à réduire leurs émissions de CO₂ et à atteindre leurs objectifs de durabilité. Les produits à base de plantes absorbent le CO₂ pendant le processus de production. L'emballage, fabriqué à partir de matériaux 100 % renouvelables et recyclables</w:t>
      </w:r>
      <w:r>
        <w:rPr>
          <w:rFonts w:ascii="Arial" w:hAnsi="Arial" w:cs="Arial"/>
          <w:lang w:val="fr-FR"/>
        </w:rPr>
        <w:t xml:space="preserve">, a un bilan </w:t>
      </w:r>
      <w:r w:rsidRPr="007064CB">
        <w:rPr>
          <w:rFonts w:ascii="Arial" w:hAnsi="Arial" w:cs="Arial"/>
          <w:lang w:val="fr-FR"/>
        </w:rPr>
        <w:t xml:space="preserve">négatif en carbone. Les économies de CO₂ s'élèvent à 1,8 kg de CO₂ par kg d'emballage. Une large sélection de produits est certifiée </w:t>
      </w:r>
      <w:proofErr w:type="spellStart"/>
      <w:r w:rsidRPr="007064CB">
        <w:rPr>
          <w:rFonts w:ascii="Arial" w:hAnsi="Arial" w:cs="Arial"/>
          <w:lang w:val="fr-FR"/>
        </w:rPr>
        <w:t>Cradle</w:t>
      </w:r>
      <w:proofErr w:type="spellEnd"/>
      <w:r w:rsidRPr="007064CB">
        <w:rPr>
          <w:rFonts w:ascii="Arial" w:hAnsi="Arial" w:cs="Arial"/>
          <w:lang w:val="fr-FR"/>
        </w:rPr>
        <w:t xml:space="preserve"> to </w:t>
      </w:r>
      <w:proofErr w:type="spellStart"/>
      <w:r w:rsidRPr="007064CB">
        <w:rPr>
          <w:rFonts w:ascii="Arial" w:hAnsi="Arial" w:cs="Arial"/>
          <w:lang w:val="fr-FR"/>
        </w:rPr>
        <w:t>Cradle</w:t>
      </w:r>
      <w:proofErr w:type="spellEnd"/>
      <w:r w:rsidRPr="007064CB">
        <w:rPr>
          <w:rFonts w:ascii="Arial" w:hAnsi="Arial" w:cs="Arial"/>
          <w:lang w:val="fr-FR"/>
        </w:rPr>
        <w:t xml:space="preserve"> </w:t>
      </w:r>
      <w:proofErr w:type="spellStart"/>
      <w:r w:rsidRPr="007064CB">
        <w:rPr>
          <w:rFonts w:ascii="Arial" w:hAnsi="Arial" w:cs="Arial"/>
          <w:lang w:val="fr-FR"/>
        </w:rPr>
        <w:t>Certified</w:t>
      </w:r>
      <w:proofErr w:type="spellEnd"/>
      <w:r w:rsidRPr="007064CB">
        <w:rPr>
          <w:rFonts w:ascii="Arial" w:hAnsi="Arial" w:cs="Arial"/>
          <w:lang w:val="fr-FR"/>
        </w:rPr>
        <w:t xml:space="preserve"> Gold</w:t>
      </w:r>
      <w:r w:rsidRPr="007064CB">
        <w:rPr>
          <w:rFonts w:ascii="Arial" w:hAnsi="Arial" w:cs="Arial"/>
          <w:vertAlign w:val="superscript"/>
          <w:lang w:val="fr-FR"/>
        </w:rPr>
        <w:t>®</w:t>
      </w:r>
      <w:r w:rsidRPr="007064CB">
        <w:rPr>
          <w:rFonts w:ascii="Arial" w:hAnsi="Arial" w:cs="Arial"/>
          <w:lang w:val="fr-FR"/>
        </w:rPr>
        <w:t xml:space="preserve"> et approuvée par l'écolabel européen, et d'autres produits sont en cours d'évaluation. Parmi les autres certifications détenues, citons NSF </w:t>
      </w:r>
      <w:proofErr w:type="spellStart"/>
      <w:r w:rsidRPr="007064CB">
        <w:rPr>
          <w:rFonts w:ascii="Arial" w:hAnsi="Arial" w:cs="Arial"/>
          <w:lang w:val="fr-FR"/>
        </w:rPr>
        <w:t>Foodsafe</w:t>
      </w:r>
      <w:proofErr w:type="spellEnd"/>
      <w:r w:rsidRPr="007064CB">
        <w:rPr>
          <w:rFonts w:ascii="Arial" w:hAnsi="Arial" w:cs="Arial"/>
          <w:lang w:val="fr-FR"/>
        </w:rPr>
        <w:t>, Green Key</w:t>
      </w:r>
      <w:r w:rsidR="00A07BCD">
        <w:rPr>
          <w:rFonts w:ascii="Arial" w:hAnsi="Arial" w:cs="Arial"/>
          <w:lang w:val="fr-FR"/>
        </w:rPr>
        <w:t xml:space="preserve"> (Clef Verte)</w:t>
      </w:r>
      <w:r w:rsidR="004A3206">
        <w:rPr>
          <w:rFonts w:ascii="Arial" w:hAnsi="Arial" w:cs="Arial"/>
          <w:lang w:val="fr-FR"/>
        </w:rPr>
        <w:t>,</w:t>
      </w:r>
      <w:r w:rsidRPr="007064CB">
        <w:rPr>
          <w:rFonts w:ascii="Arial" w:hAnsi="Arial" w:cs="Arial"/>
          <w:lang w:val="fr-FR"/>
        </w:rPr>
        <w:t xml:space="preserve"> et</w:t>
      </w:r>
      <w:r w:rsidR="00A07BCD">
        <w:rPr>
          <w:rFonts w:ascii="Arial" w:hAnsi="Arial" w:cs="Arial"/>
          <w:lang w:val="fr-FR"/>
        </w:rPr>
        <w:t xml:space="preserve"> l’Ecolabel </w:t>
      </w:r>
      <w:r w:rsidRPr="007064CB">
        <w:rPr>
          <w:rFonts w:ascii="Arial" w:hAnsi="Arial" w:cs="Arial"/>
          <w:lang w:val="fr-FR"/>
        </w:rPr>
        <w:t>Nordic Swan</w:t>
      </w:r>
      <w:r w:rsidR="00A07BCD">
        <w:rPr>
          <w:rFonts w:ascii="Arial" w:hAnsi="Arial" w:cs="Arial"/>
          <w:lang w:val="fr-FR"/>
        </w:rPr>
        <w:t>.</w:t>
      </w:r>
      <w:r w:rsidRPr="007064CB">
        <w:rPr>
          <w:rFonts w:ascii="Arial" w:hAnsi="Arial" w:cs="Arial"/>
          <w:lang w:val="fr-FR"/>
        </w:rPr>
        <w:t xml:space="preserve">. </w:t>
      </w:r>
    </w:p>
    <w:p w14:paraId="7165F3F0" w14:textId="77777777" w:rsidR="004A3206" w:rsidRPr="004A3206" w:rsidRDefault="004A3206" w:rsidP="00BE0D1B">
      <w:pPr>
        <w:spacing w:line="360" w:lineRule="auto"/>
        <w:rPr>
          <w:rFonts w:ascii="Arial" w:hAnsi="Arial" w:cs="Arial"/>
          <w:b/>
          <w:bCs/>
          <w:lang w:val="fr-FR"/>
        </w:rPr>
      </w:pPr>
      <w:r w:rsidRPr="004A3206">
        <w:rPr>
          <w:rFonts w:ascii="Arial" w:hAnsi="Arial" w:cs="Arial"/>
          <w:b/>
          <w:bCs/>
          <w:lang w:val="fr-FR"/>
        </w:rPr>
        <w:t xml:space="preserve">Un choix plus clair et plus rapide </w:t>
      </w:r>
    </w:p>
    <w:p w14:paraId="32E9F3C7" w14:textId="77777777" w:rsidR="008B42AA" w:rsidRPr="008B42AA" w:rsidRDefault="008B42AA" w:rsidP="001D3AFC">
      <w:pPr>
        <w:spacing w:line="360" w:lineRule="auto"/>
        <w:rPr>
          <w:rFonts w:ascii="Arial" w:hAnsi="Arial" w:cs="Arial"/>
          <w:lang w:val="fr-FR"/>
        </w:rPr>
      </w:pPr>
      <w:r w:rsidRPr="008B42AA">
        <w:rPr>
          <w:rFonts w:ascii="Arial" w:hAnsi="Arial" w:cs="Arial"/>
          <w:lang w:val="fr-FR"/>
        </w:rPr>
        <w:t xml:space="preserve">Dix catégories de produits permettent une sélection plus claire et plus rapide, et un outil de navigation en ligne facile à utiliser vous aide à sélectionner le bon produit pour la bonne tâche de nettoyage. Au sein de chaque catégorie, les solutions de nettoyage sont regroupées en quatre segments de produits afin que vous puissiez toujours trouver ce dont vous avez besoin. </w:t>
      </w:r>
    </w:p>
    <w:p w14:paraId="4DFA81F6" w14:textId="77777777" w:rsidR="00AB0C02" w:rsidRPr="00AB0C02" w:rsidRDefault="00AB0C02" w:rsidP="00C91750">
      <w:pPr>
        <w:spacing w:after="0" w:line="360" w:lineRule="auto"/>
        <w:rPr>
          <w:rFonts w:ascii="Arial" w:hAnsi="Arial" w:cs="Arial"/>
          <w:lang w:val="fr-FR"/>
        </w:rPr>
      </w:pPr>
      <w:r w:rsidRPr="00AB0C02">
        <w:rPr>
          <w:rFonts w:ascii="Arial" w:hAnsi="Arial" w:cs="Arial"/>
          <w:lang w:val="fr-FR"/>
        </w:rPr>
        <w:t>Les quatre segments de produits sont les suivants :</w:t>
      </w:r>
    </w:p>
    <w:p w14:paraId="070EFE72" w14:textId="7C6EE40C" w:rsidR="00AB0C02" w:rsidRPr="00934F87" w:rsidRDefault="0088505B" w:rsidP="00AB0C02">
      <w:pPr>
        <w:pStyle w:val="ListParagraph"/>
        <w:numPr>
          <w:ilvl w:val="0"/>
          <w:numId w:val="12"/>
        </w:numPr>
        <w:spacing w:after="0" w:line="360" w:lineRule="auto"/>
        <w:rPr>
          <w:rFonts w:ascii="Arial" w:hAnsi="Arial" w:cs="Arial"/>
          <w:b/>
          <w:bCs/>
          <w:lang w:val="en-GB"/>
        </w:rPr>
      </w:pPr>
      <w:proofErr w:type="spellStart"/>
      <w:r>
        <w:rPr>
          <w:rFonts w:ascii="Arial" w:hAnsi="Arial" w:cs="Arial"/>
          <w:b/>
          <w:bCs/>
          <w:lang w:val="en-GB"/>
        </w:rPr>
        <w:t>Produits</w:t>
      </w:r>
      <w:proofErr w:type="spellEnd"/>
      <w:r>
        <w:rPr>
          <w:rFonts w:ascii="Arial" w:hAnsi="Arial" w:cs="Arial"/>
          <w:b/>
          <w:bCs/>
          <w:lang w:val="en-GB"/>
        </w:rPr>
        <w:t xml:space="preserve"> </w:t>
      </w:r>
      <w:proofErr w:type="spellStart"/>
      <w:r w:rsidR="0047137F">
        <w:rPr>
          <w:rFonts w:ascii="Arial" w:hAnsi="Arial" w:cs="Arial"/>
          <w:b/>
          <w:bCs/>
          <w:lang w:val="en-GB"/>
        </w:rPr>
        <w:t>d’entretien</w:t>
      </w:r>
      <w:proofErr w:type="spellEnd"/>
      <w:r w:rsidR="0047137F">
        <w:rPr>
          <w:rFonts w:ascii="Arial" w:hAnsi="Arial" w:cs="Arial"/>
          <w:b/>
          <w:bCs/>
          <w:lang w:val="en-GB"/>
        </w:rPr>
        <w:t xml:space="preserve"> </w:t>
      </w:r>
      <w:proofErr w:type="spellStart"/>
      <w:r w:rsidR="00AB0C02" w:rsidRPr="00AB0C02">
        <w:rPr>
          <w:rFonts w:ascii="Arial" w:hAnsi="Arial" w:cs="Arial"/>
          <w:b/>
          <w:bCs/>
          <w:lang w:val="en-GB"/>
        </w:rPr>
        <w:t>quotidiens</w:t>
      </w:r>
      <w:proofErr w:type="spellEnd"/>
    </w:p>
    <w:p w14:paraId="50634537" w14:textId="77777777" w:rsidR="00AB0C02" w:rsidRPr="00AB0C02" w:rsidRDefault="00AB0C02" w:rsidP="005345B2">
      <w:pPr>
        <w:spacing w:after="0" w:line="360" w:lineRule="auto"/>
        <w:rPr>
          <w:rFonts w:ascii="Arial" w:hAnsi="Arial" w:cs="Arial"/>
          <w:lang w:val="fr-FR"/>
        </w:rPr>
      </w:pPr>
      <w:r w:rsidRPr="00AB0C02">
        <w:rPr>
          <w:rFonts w:ascii="Arial" w:hAnsi="Arial" w:cs="Arial"/>
          <w:lang w:val="fr-FR"/>
        </w:rPr>
        <w:t>La base de votre routine de nettoyage. Pour le nettoyage quotidien des surfaces et des sols.</w:t>
      </w:r>
    </w:p>
    <w:p w14:paraId="023D63EE" w14:textId="77777777" w:rsidR="00CC57EA" w:rsidRPr="00AB0C02" w:rsidRDefault="00CC57EA" w:rsidP="00244C06">
      <w:pPr>
        <w:spacing w:after="0" w:line="360" w:lineRule="auto"/>
        <w:rPr>
          <w:rFonts w:ascii="Arial" w:hAnsi="Arial" w:cs="Arial"/>
          <w:lang w:val="fr-FR"/>
        </w:rPr>
      </w:pPr>
    </w:p>
    <w:p w14:paraId="0A4EFF08" w14:textId="3001A7AD" w:rsidR="0088505B" w:rsidRPr="00934F87" w:rsidRDefault="0088505B" w:rsidP="0088505B">
      <w:pPr>
        <w:pStyle w:val="ListParagraph"/>
        <w:numPr>
          <w:ilvl w:val="0"/>
          <w:numId w:val="12"/>
        </w:numPr>
        <w:spacing w:after="0" w:line="360" w:lineRule="auto"/>
        <w:rPr>
          <w:rFonts w:ascii="Arial" w:hAnsi="Arial" w:cs="Arial"/>
          <w:b/>
          <w:bCs/>
          <w:lang w:val="en-GB"/>
        </w:rPr>
      </w:pPr>
      <w:proofErr w:type="spellStart"/>
      <w:r>
        <w:rPr>
          <w:rFonts w:ascii="Arial" w:hAnsi="Arial" w:cs="Arial"/>
          <w:b/>
          <w:bCs/>
          <w:lang w:val="en-GB"/>
        </w:rPr>
        <w:t>Produits</w:t>
      </w:r>
      <w:proofErr w:type="spellEnd"/>
      <w:r>
        <w:rPr>
          <w:rFonts w:ascii="Arial" w:hAnsi="Arial" w:cs="Arial"/>
          <w:b/>
          <w:bCs/>
          <w:lang w:val="en-GB"/>
        </w:rPr>
        <w:t xml:space="preserve"> </w:t>
      </w:r>
      <w:proofErr w:type="spellStart"/>
      <w:r w:rsidR="0047137F">
        <w:rPr>
          <w:rFonts w:ascii="Arial" w:hAnsi="Arial" w:cs="Arial"/>
          <w:b/>
          <w:bCs/>
          <w:lang w:val="en-GB"/>
        </w:rPr>
        <w:t>d’entret</w:t>
      </w:r>
      <w:r w:rsidR="00586C31">
        <w:rPr>
          <w:rFonts w:ascii="Arial" w:hAnsi="Arial" w:cs="Arial"/>
          <w:b/>
          <w:bCs/>
          <w:lang w:val="en-GB"/>
        </w:rPr>
        <w:t>ien</w:t>
      </w:r>
      <w:proofErr w:type="spellEnd"/>
      <w:r w:rsidR="00586C31">
        <w:rPr>
          <w:rFonts w:ascii="Arial" w:hAnsi="Arial" w:cs="Arial"/>
          <w:b/>
          <w:bCs/>
          <w:lang w:val="en-GB"/>
        </w:rPr>
        <w:t xml:space="preserve"> </w:t>
      </w:r>
      <w:proofErr w:type="spellStart"/>
      <w:r>
        <w:rPr>
          <w:rFonts w:ascii="Arial" w:hAnsi="Arial" w:cs="Arial"/>
          <w:b/>
          <w:bCs/>
          <w:lang w:val="en-GB"/>
        </w:rPr>
        <w:t>s</w:t>
      </w:r>
      <w:r w:rsidRPr="0088505B">
        <w:rPr>
          <w:rFonts w:ascii="Arial" w:hAnsi="Arial" w:cs="Arial"/>
          <w:b/>
          <w:bCs/>
          <w:lang w:val="en-GB"/>
        </w:rPr>
        <w:t>pécifiques</w:t>
      </w:r>
      <w:proofErr w:type="spellEnd"/>
      <w:r w:rsidRPr="0088505B">
        <w:rPr>
          <w:rFonts w:ascii="Arial" w:hAnsi="Arial" w:cs="Arial"/>
          <w:b/>
          <w:bCs/>
          <w:lang w:val="en-GB"/>
        </w:rPr>
        <w:t xml:space="preserve"> </w:t>
      </w:r>
      <w:proofErr w:type="spellStart"/>
      <w:r w:rsidRPr="0088505B">
        <w:rPr>
          <w:rFonts w:ascii="Arial" w:hAnsi="Arial" w:cs="Arial"/>
          <w:b/>
          <w:bCs/>
          <w:lang w:val="en-GB"/>
        </w:rPr>
        <w:t>quotidiens</w:t>
      </w:r>
      <w:proofErr w:type="spellEnd"/>
    </w:p>
    <w:p w14:paraId="780AF5B2" w14:textId="77777777" w:rsidR="0088505B" w:rsidRPr="0088505B" w:rsidRDefault="0088505B" w:rsidP="00E13983">
      <w:pPr>
        <w:spacing w:after="0" w:line="360" w:lineRule="auto"/>
        <w:rPr>
          <w:rFonts w:ascii="Arial" w:hAnsi="Arial" w:cs="Arial"/>
          <w:lang w:val="fr-FR"/>
        </w:rPr>
      </w:pPr>
      <w:r w:rsidRPr="0088505B">
        <w:rPr>
          <w:rFonts w:ascii="Arial" w:hAnsi="Arial" w:cs="Arial"/>
          <w:lang w:val="fr-FR"/>
        </w:rPr>
        <w:t>Pour des tâches de nettoyage quotidiennes spécifiques qui nécessitent un produit spécialisé.</w:t>
      </w:r>
    </w:p>
    <w:p w14:paraId="1C2D7D9B" w14:textId="77777777" w:rsidR="00CC57EA" w:rsidRPr="0088505B" w:rsidRDefault="00CC57EA" w:rsidP="00244C06">
      <w:pPr>
        <w:spacing w:after="0" w:line="360" w:lineRule="auto"/>
        <w:rPr>
          <w:rFonts w:ascii="Arial" w:hAnsi="Arial" w:cs="Arial"/>
          <w:lang w:val="fr-FR"/>
        </w:rPr>
      </w:pPr>
    </w:p>
    <w:p w14:paraId="6F416F7F" w14:textId="165055E7" w:rsidR="005C2456" w:rsidRPr="005C2456" w:rsidRDefault="005C2456" w:rsidP="005C2456">
      <w:pPr>
        <w:pStyle w:val="ListParagraph"/>
        <w:numPr>
          <w:ilvl w:val="0"/>
          <w:numId w:val="12"/>
        </w:numPr>
        <w:spacing w:after="0" w:line="360" w:lineRule="auto"/>
        <w:rPr>
          <w:rFonts w:ascii="Arial" w:hAnsi="Arial" w:cs="Arial"/>
          <w:b/>
          <w:bCs/>
          <w:lang w:val="fr-FR"/>
        </w:rPr>
      </w:pPr>
      <w:r w:rsidRPr="005C2456">
        <w:rPr>
          <w:rFonts w:ascii="Arial" w:hAnsi="Arial" w:cs="Arial"/>
          <w:b/>
          <w:bCs/>
          <w:lang w:val="fr-FR"/>
        </w:rPr>
        <w:t xml:space="preserve">Produits </w:t>
      </w:r>
      <w:proofErr w:type="spellStart"/>
      <w:r w:rsidR="00960698">
        <w:rPr>
          <w:rFonts w:ascii="Arial" w:hAnsi="Arial" w:cs="Arial"/>
          <w:b/>
          <w:bCs/>
          <w:lang w:val="en-GB"/>
        </w:rPr>
        <w:t>d’entretien</w:t>
      </w:r>
      <w:proofErr w:type="spellEnd"/>
      <w:r w:rsidR="00960698">
        <w:rPr>
          <w:rFonts w:ascii="Arial" w:hAnsi="Arial" w:cs="Arial"/>
          <w:b/>
          <w:bCs/>
          <w:lang w:val="en-GB"/>
        </w:rPr>
        <w:t xml:space="preserve"> </w:t>
      </w:r>
      <w:r w:rsidR="00E34C29">
        <w:rPr>
          <w:rFonts w:ascii="Arial" w:hAnsi="Arial" w:cs="Arial"/>
          <w:b/>
          <w:bCs/>
          <w:lang w:val="fr-FR"/>
        </w:rPr>
        <w:t>de rénovation</w:t>
      </w:r>
    </w:p>
    <w:p w14:paraId="7A38405B" w14:textId="77777777" w:rsidR="005C2456" w:rsidRPr="005C2456" w:rsidRDefault="005C2456" w:rsidP="006872AC">
      <w:pPr>
        <w:spacing w:after="0" w:line="360" w:lineRule="auto"/>
        <w:rPr>
          <w:rFonts w:ascii="Arial" w:hAnsi="Arial" w:cs="Arial"/>
          <w:lang w:val="fr-FR"/>
        </w:rPr>
      </w:pPr>
      <w:r w:rsidRPr="005C2456">
        <w:rPr>
          <w:rFonts w:ascii="Arial" w:hAnsi="Arial" w:cs="Arial"/>
          <w:lang w:val="fr-FR"/>
        </w:rPr>
        <w:t>Des formules très performantes pour s'attaquer à la saleté tenace et aux problèmes de nettoyage en profondeur.</w:t>
      </w:r>
    </w:p>
    <w:p w14:paraId="43E47889" w14:textId="77777777" w:rsidR="00CC57EA" w:rsidRPr="005C2456" w:rsidRDefault="00CC57EA" w:rsidP="00244C06">
      <w:pPr>
        <w:spacing w:after="0" w:line="360" w:lineRule="auto"/>
        <w:rPr>
          <w:rFonts w:ascii="Arial" w:hAnsi="Arial" w:cs="Arial"/>
          <w:lang w:val="fr-FR"/>
        </w:rPr>
      </w:pPr>
    </w:p>
    <w:p w14:paraId="1F01309C" w14:textId="22FC316C" w:rsidR="008C3A28" w:rsidRPr="00934F87" w:rsidRDefault="001A2FB9" w:rsidP="00244C06">
      <w:pPr>
        <w:pStyle w:val="ListParagraph"/>
        <w:numPr>
          <w:ilvl w:val="0"/>
          <w:numId w:val="12"/>
        </w:numPr>
        <w:spacing w:after="0" w:line="360" w:lineRule="auto"/>
        <w:rPr>
          <w:rFonts w:ascii="Arial" w:hAnsi="Arial" w:cs="Arial"/>
          <w:b/>
          <w:bCs/>
          <w:lang w:val="en-GB"/>
        </w:rPr>
      </w:pPr>
      <w:proofErr w:type="spellStart"/>
      <w:r>
        <w:rPr>
          <w:rFonts w:ascii="Arial" w:hAnsi="Arial" w:cs="Arial"/>
          <w:b/>
          <w:bCs/>
          <w:lang w:val="en-GB"/>
        </w:rPr>
        <w:t>Produits</w:t>
      </w:r>
      <w:proofErr w:type="spellEnd"/>
      <w:r>
        <w:rPr>
          <w:rFonts w:ascii="Arial" w:hAnsi="Arial" w:cs="Arial"/>
          <w:b/>
          <w:bCs/>
          <w:lang w:val="en-GB"/>
        </w:rPr>
        <w:t xml:space="preserve"> </w:t>
      </w:r>
      <w:proofErr w:type="spellStart"/>
      <w:r w:rsidR="00960698">
        <w:rPr>
          <w:rFonts w:ascii="Arial" w:hAnsi="Arial" w:cs="Arial"/>
          <w:b/>
          <w:bCs/>
          <w:lang w:val="en-GB"/>
        </w:rPr>
        <w:t>d’entretien</w:t>
      </w:r>
      <w:proofErr w:type="spellEnd"/>
      <w:r w:rsidR="00960698">
        <w:rPr>
          <w:rFonts w:ascii="Arial" w:hAnsi="Arial" w:cs="Arial"/>
          <w:b/>
          <w:bCs/>
          <w:lang w:val="en-GB"/>
        </w:rPr>
        <w:t xml:space="preserve"> </w:t>
      </w:r>
      <w:r w:rsidR="00AD7787">
        <w:rPr>
          <w:rFonts w:ascii="Arial" w:hAnsi="Arial" w:cs="Arial"/>
          <w:b/>
          <w:bCs/>
          <w:lang w:val="en-GB"/>
        </w:rPr>
        <w:t xml:space="preserve">ultra </w:t>
      </w:r>
      <w:proofErr w:type="spellStart"/>
      <w:r w:rsidR="00AD7787">
        <w:rPr>
          <w:rFonts w:ascii="Arial" w:hAnsi="Arial" w:cs="Arial"/>
          <w:b/>
          <w:bCs/>
          <w:lang w:val="en-GB"/>
        </w:rPr>
        <w:t>spécialisés</w:t>
      </w:r>
      <w:proofErr w:type="spellEnd"/>
    </w:p>
    <w:p w14:paraId="2B589546" w14:textId="56E44A6A" w:rsidR="00AD7787" w:rsidRPr="00AD7787" w:rsidRDefault="00C60878" w:rsidP="007673C6">
      <w:pPr>
        <w:spacing w:after="0" w:line="360" w:lineRule="auto"/>
        <w:rPr>
          <w:rFonts w:ascii="Arial" w:hAnsi="Arial" w:cs="Arial"/>
          <w:lang w:val="fr-FR"/>
        </w:rPr>
      </w:pPr>
      <w:r>
        <w:rPr>
          <w:rFonts w:ascii="Arial" w:hAnsi="Arial" w:cs="Arial"/>
          <w:lang w:val="fr-FR"/>
        </w:rPr>
        <w:t>Ultra spécialisés</w:t>
      </w:r>
      <w:r w:rsidR="00AD7787" w:rsidRPr="00AD7787">
        <w:rPr>
          <w:rFonts w:ascii="Arial" w:hAnsi="Arial" w:cs="Arial"/>
          <w:lang w:val="fr-FR"/>
        </w:rPr>
        <w:t xml:space="preserve">, fournissant des solutions ciblées pour des problèmes de nettoyage uniques et difficiles. </w:t>
      </w:r>
    </w:p>
    <w:p w14:paraId="4A33541D" w14:textId="77777777" w:rsidR="00AB7334" w:rsidRPr="00AD7787" w:rsidRDefault="00AB7334" w:rsidP="00244C06">
      <w:pPr>
        <w:spacing w:after="0" w:line="360" w:lineRule="auto"/>
        <w:rPr>
          <w:rFonts w:ascii="Arial" w:hAnsi="Arial" w:cs="Arial"/>
          <w:lang w:val="fr-FR"/>
        </w:rPr>
      </w:pPr>
    </w:p>
    <w:p w14:paraId="46B0E3C0" w14:textId="0AAB2C2A" w:rsidR="00EF1E4C" w:rsidRPr="00EF1E4C" w:rsidRDefault="00EF1E4C" w:rsidP="00297824">
      <w:pPr>
        <w:spacing w:line="360" w:lineRule="auto"/>
        <w:rPr>
          <w:rFonts w:ascii="Arial" w:hAnsi="Arial" w:cs="Arial"/>
          <w:lang w:val="fr-FR"/>
        </w:rPr>
      </w:pPr>
      <w:r w:rsidRPr="00EF1E4C">
        <w:rPr>
          <w:rFonts w:ascii="Arial" w:hAnsi="Arial" w:cs="Arial"/>
          <w:lang w:val="fr-FR"/>
        </w:rPr>
        <w:t xml:space="preserve">Des systèmes de dosage automatique sont disponibles pour un dosage efficace. Les produits sont disponibles sous forme de distributeurs, de bouteilles, de tubes, de bocaux et </w:t>
      </w:r>
      <w:r w:rsidRPr="00EF1E4C">
        <w:rPr>
          <w:rFonts w:ascii="Arial" w:hAnsi="Arial" w:cs="Arial"/>
          <w:lang w:val="fr-FR"/>
        </w:rPr>
        <w:lastRenderedPageBreak/>
        <w:t xml:space="preserve">de </w:t>
      </w:r>
      <w:r>
        <w:rPr>
          <w:rFonts w:ascii="Arial" w:hAnsi="Arial" w:cs="Arial"/>
          <w:lang w:val="fr-FR"/>
        </w:rPr>
        <w:t>poches</w:t>
      </w:r>
      <w:r w:rsidRPr="00EF1E4C">
        <w:rPr>
          <w:rFonts w:ascii="Arial" w:hAnsi="Arial" w:cs="Arial"/>
          <w:lang w:val="fr-FR"/>
        </w:rPr>
        <w:t xml:space="preserve">, selon l'application. Les </w:t>
      </w:r>
      <w:proofErr w:type="spellStart"/>
      <w:r w:rsidRPr="00EF1E4C">
        <w:rPr>
          <w:rFonts w:ascii="Arial" w:hAnsi="Arial" w:cs="Arial"/>
          <w:lang w:val="fr-FR"/>
        </w:rPr>
        <w:t>pods</w:t>
      </w:r>
      <w:proofErr w:type="spellEnd"/>
      <w:r w:rsidRPr="00EF1E4C">
        <w:rPr>
          <w:rFonts w:ascii="Arial" w:hAnsi="Arial" w:cs="Arial"/>
          <w:lang w:val="fr-FR"/>
        </w:rPr>
        <w:t xml:space="preserve"> compatibles avec les machines de nettoyage i-team, comme sa gamme phare i-</w:t>
      </w:r>
      <w:proofErr w:type="spellStart"/>
      <w:r w:rsidRPr="00EF1E4C">
        <w:rPr>
          <w:rFonts w:ascii="Arial" w:hAnsi="Arial" w:cs="Arial"/>
          <w:lang w:val="fr-FR"/>
        </w:rPr>
        <w:t>mop</w:t>
      </w:r>
      <w:proofErr w:type="spellEnd"/>
      <w:r w:rsidRPr="00EF1E4C">
        <w:rPr>
          <w:rFonts w:ascii="Arial" w:hAnsi="Arial" w:cs="Arial"/>
          <w:lang w:val="fr-FR"/>
        </w:rPr>
        <w:t>, font également partie de la collection.</w:t>
      </w:r>
    </w:p>
    <w:p w14:paraId="746A03E5" w14:textId="340E7A51" w:rsidR="006F05A8" w:rsidRPr="006F05A8" w:rsidRDefault="006F05A8" w:rsidP="00E24B5B">
      <w:pPr>
        <w:spacing w:line="360" w:lineRule="auto"/>
        <w:rPr>
          <w:rFonts w:ascii="Arial" w:hAnsi="Arial" w:cs="Arial"/>
          <w:b/>
          <w:bCs/>
          <w:lang w:val="fr-FR"/>
        </w:rPr>
      </w:pPr>
      <w:r w:rsidRPr="006F05A8">
        <w:rPr>
          <w:rFonts w:ascii="Arial" w:hAnsi="Arial" w:cs="Arial"/>
          <w:b/>
          <w:bCs/>
          <w:lang w:val="fr-FR"/>
        </w:rPr>
        <w:t>Marcel in het Veld, PDG et fondateur de HYGENIQ et ambassadeur mondial d'</w:t>
      </w:r>
      <w:proofErr w:type="spellStart"/>
      <w:r w:rsidRPr="006F05A8">
        <w:rPr>
          <w:rFonts w:ascii="Arial" w:hAnsi="Arial" w:cs="Arial"/>
          <w:b/>
          <w:bCs/>
          <w:lang w:val="fr-FR"/>
        </w:rPr>
        <w:t>i-hygienic</w:t>
      </w:r>
      <w:proofErr w:type="spellEnd"/>
      <w:r w:rsidRPr="006F05A8">
        <w:rPr>
          <w:rFonts w:ascii="Arial" w:hAnsi="Arial" w:cs="Arial"/>
          <w:b/>
          <w:bCs/>
          <w:lang w:val="fr-FR"/>
        </w:rPr>
        <w:t xml:space="preserve">, une marque mondiale d'i-team, </w:t>
      </w:r>
      <w:r w:rsidRPr="006F05A8">
        <w:rPr>
          <w:rFonts w:ascii="Arial" w:hAnsi="Arial" w:cs="Arial"/>
          <w:lang w:val="fr-FR"/>
        </w:rPr>
        <w:t xml:space="preserve">a déclaré : « Avec </w:t>
      </w:r>
      <w:proofErr w:type="spellStart"/>
      <w:r w:rsidRPr="006F05A8">
        <w:rPr>
          <w:rFonts w:ascii="Arial" w:hAnsi="Arial" w:cs="Arial"/>
          <w:lang w:val="fr-FR"/>
        </w:rPr>
        <w:t>i-hygienic</w:t>
      </w:r>
      <w:proofErr w:type="spellEnd"/>
      <w:r w:rsidRPr="006F05A8">
        <w:rPr>
          <w:rFonts w:ascii="Arial" w:hAnsi="Arial" w:cs="Arial"/>
          <w:lang w:val="fr-FR"/>
        </w:rPr>
        <w:t xml:space="preserve">, il n'y a pas de choix inutiles, juste la certitude d'un nettoyage efficace, sûr et durable. Aimez la nature et le </w:t>
      </w:r>
      <w:r>
        <w:rPr>
          <w:rFonts w:ascii="Arial" w:hAnsi="Arial" w:cs="Arial"/>
          <w:lang w:val="fr-FR"/>
        </w:rPr>
        <w:t xml:space="preserve">nettoyage </w:t>
      </w:r>
      <w:r w:rsidRPr="006F05A8">
        <w:rPr>
          <w:rFonts w:ascii="Arial" w:hAnsi="Arial" w:cs="Arial"/>
          <w:lang w:val="fr-FR"/>
        </w:rPr>
        <w:t xml:space="preserve">vert avec ces produits d'hygiène avancés qui privilégient la santé, la sécurité et l'efficacité.  </w:t>
      </w:r>
    </w:p>
    <w:p w14:paraId="256D6757" w14:textId="77777777" w:rsidR="009040A6" w:rsidRPr="006F05A8" w:rsidRDefault="009040A6" w:rsidP="00244C06">
      <w:pPr>
        <w:spacing w:after="40" w:line="360" w:lineRule="auto"/>
        <w:rPr>
          <w:rFonts w:ascii="Arial" w:hAnsi="Arial" w:cs="Arial"/>
          <w:b/>
          <w:bCs/>
          <w:lang w:val="fr-FR"/>
        </w:rPr>
      </w:pPr>
    </w:p>
    <w:p w14:paraId="26B1FEEB" w14:textId="77777777" w:rsidR="006F05A8" w:rsidRPr="006F05A8" w:rsidRDefault="006F05A8" w:rsidP="00F6591B">
      <w:pPr>
        <w:spacing w:after="40" w:line="360" w:lineRule="auto"/>
        <w:rPr>
          <w:rFonts w:ascii="Arial" w:hAnsi="Arial" w:cs="Arial"/>
          <w:b/>
          <w:bCs/>
          <w:lang w:val="fr-FR"/>
        </w:rPr>
      </w:pPr>
      <w:r w:rsidRPr="006F05A8">
        <w:rPr>
          <w:rFonts w:ascii="Arial" w:hAnsi="Arial" w:cs="Arial"/>
          <w:b/>
          <w:bCs/>
          <w:lang w:val="fr-FR"/>
        </w:rPr>
        <w:t xml:space="preserve">Pour plus d'informations sur cette innovation révolutionnaire, rendez-vous sur : </w:t>
      </w:r>
      <w:hyperlink r:id="rId10" w:history="1">
        <w:r w:rsidRPr="006F05A8">
          <w:rPr>
            <w:rStyle w:val="Hyperlink"/>
            <w:rFonts w:ascii="Arial" w:hAnsi="Arial" w:cs="Arial"/>
            <w:b/>
            <w:bCs/>
            <w:lang w:val="fr-FR"/>
          </w:rPr>
          <w:t>i-hygienic.com</w:t>
        </w:r>
      </w:hyperlink>
      <w:r w:rsidRPr="006F05A8">
        <w:rPr>
          <w:rFonts w:ascii="Arial" w:hAnsi="Arial" w:cs="Arial"/>
          <w:b/>
          <w:bCs/>
          <w:lang w:val="fr-FR"/>
        </w:rPr>
        <w:t xml:space="preserve"> et  </w:t>
      </w:r>
      <w:hyperlink r:id="rId11" w:tgtFrame="_blank" w:history="1">
        <w:r w:rsidRPr="006F05A8">
          <w:rPr>
            <w:rStyle w:val="Hyperlink"/>
            <w:rFonts w:ascii="Arial" w:hAnsi="Arial" w:cs="Arial"/>
            <w:b/>
            <w:bCs/>
            <w:lang w:val="fr-FR"/>
          </w:rPr>
          <w:t>i-team Global</w:t>
        </w:r>
      </w:hyperlink>
      <w:r w:rsidRPr="006F05A8">
        <w:rPr>
          <w:rFonts w:ascii="Arial" w:hAnsi="Arial" w:cs="Arial"/>
          <w:b/>
          <w:bCs/>
          <w:lang w:val="fr-FR"/>
        </w:rPr>
        <w:t>  </w:t>
      </w:r>
    </w:p>
    <w:p w14:paraId="44A1C9CF" w14:textId="68121C76" w:rsidR="003752E9" w:rsidRPr="006F05A8" w:rsidRDefault="006F05A8" w:rsidP="00244C06">
      <w:pPr>
        <w:spacing w:after="200" w:line="360" w:lineRule="auto"/>
        <w:jc w:val="center"/>
        <w:rPr>
          <w:rFonts w:ascii="Arial" w:hAnsi="Arial" w:cs="Arial"/>
          <w:b/>
          <w:lang w:val="fr-FR"/>
        </w:rPr>
      </w:pPr>
      <w:r w:rsidRPr="006F05A8">
        <w:rPr>
          <w:rFonts w:ascii="Arial" w:hAnsi="Arial" w:cs="Arial"/>
          <w:b/>
          <w:lang w:val="fr-FR"/>
        </w:rPr>
        <w:t>FIN</w:t>
      </w:r>
    </w:p>
    <w:p w14:paraId="6F12CA07" w14:textId="77777777" w:rsidR="006F05A8" w:rsidRPr="006F05A8" w:rsidRDefault="006F05A8" w:rsidP="008A796D">
      <w:pPr>
        <w:spacing w:after="0" w:line="360" w:lineRule="auto"/>
        <w:rPr>
          <w:rFonts w:ascii="Arial" w:hAnsi="Arial" w:cs="Arial"/>
          <w:b/>
          <w:lang w:val="fr-FR"/>
        </w:rPr>
      </w:pPr>
      <w:r w:rsidRPr="006F05A8">
        <w:rPr>
          <w:rFonts w:ascii="Arial" w:hAnsi="Arial" w:cs="Arial"/>
          <w:b/>
          <w:bCs/>
          <w:lang w:val="fr-FR"/>
        </w:rPr>
        <w:t>Notes aux rédacteurs</w:t>
      </w:r>
    </w:p>
    <w:p w14:paraId="3EDD5126" w14:textId="77777777" w:rsidR="006F05A8" w:rsidRPr="006F05A8" w:rsidRDefault="006F05A8" w:rsidP="008A796D">
      <w:pPr>
        <w:spacing w:after="0" w:line="360" w:lineRule="auto"/>
        <w:rPr>
          <w:rFonts w:ascii="Arial" w:hAnsi="Arial" w:cs="Arial"/>
          <w:bCs/>
          <w:lang w:val="fr-FR"/>
        </w:rPr>
      </w:pPr>
      <w:r w:rsidRPr="006F05A8">
        <w:rPr>
          <w:rFonts w:ascii="Arial" w:hAnsi="Arial" w:cs="Arial"/>
          <w:b/>
          <w:bCs/>
          <w:lang w:val="fr-FR"/>
        </w:rPr>
        <w:t xml:space="preserve">Pour les demandes de la presse, veuillez contacter : Michelle Eastty </w:t>
      </w:r>
      <w:r w:rsidRPr="006F05A8">
        <w:rPr>
          <w:rFonts w:ascii="Arial" w:hAnsi="Arial" w:cs="Arial"/>
          <w:b/>
          <w:lang w:val="fr-FR"/>
        </w:rPr>
        <w:t xml:space="preserve">- </w:t>
      </w:r>
      <w:r w:rsidRPr="006F05A8">
        <w:rPr>
          <w:rFonts w:ascii="Arial" w:hAnsi="Arial" w:cs="Arial"/>
          <w:bCs/>
          <w:lang w:val="fr-FR"/>
        </w:rPr>
        <w:t xml:space="preserve">Ceris Burns International </w:t>
      </w:r>
    </w:p>
    <w:p w14:paraId="4B7EFA24" w14:textId="77777777" w:rsidR="006F05A8" w:rsidRPr="00201D49" w:rsidRDefault="006F05A8" w:rsidP="008A796D">
      <w:pPr>
        <w:spacing w:after="0" w:line="360" w:lineRule="auto"/>
        <w:rPr>
          <w:rFonts w:ascii="Arial" w:hAnsi="Arial" w:cs="Arial"/>
          <w:bCs/>
          <w:lang w:val="fr-FR"/>
        </w:rPr>
      </w:pPr>
      <w:r w:rsidRPr="00201D49">
        <w:rPr>
          <w:rFonts w:ascii="Arial" w:hAnsi="Arial" w:cs="Arial"/>
          <w:bCs/>
          <w:lang w:val="fr-FR"/>
        </w:rPr>
        <w:t xml:space="preserve">T : +44(0)7875 412325 E : </w:t>
      </w:r>
      <w:hyperlink r:id="rId12" w:history="1">
        <w:r w:rsidRPr="00201D49">
          <w:rPr>
            <w:rStyle w:val="Hyperlink"/>
            <w:rFonts w:ascii="Arial" w:hAnsi="Arial" w:cs="Arial"/>
            <w:bCs/>
            <w:lang w:val="fr-FR"/>
          </w:rPr>
          <w:t>i-hygienic@cbipr.com</w:t>
        </w:r>
      </w:hyperlink>
      <w:r w:rsidRPr="00201D49">
        <w:rPr>
          <w:rFonts w:ascii="Arial" w:hAnsi="Arial" w:cs="Arial"/>
          <w:bCs/>
          <w:lang w:val="fr-FR"/>
        </w:rPr>
        <w:t xml:space="preserve"> W : www.cbipr.com </w:t>
      </w:r>
    </w:p>
    <w:p w14:paraId="6CE9C5BC" w14:textId="77777777" w:rsidR="003752E9" w:rsidRPr="00201D49" w:rsidRDefault="003752E9" w:rsidP="00244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01"/>
        </w:tabs>
        <w:spacing w:after="0" w:line="360" w:lineRule="auto"/>
        <w:rPr>
          <w:rStyle w:val="Hyperlink"/>
          <w:rFonts w:ascii="Arial" w:hAnsi="Arial" w:cs="Arial"/>
          <w:bCs/>
          <w:color w:val="auto"/>
          <w:lang w:val="fr-FR"/>
        </w:rPr>
      </w:pPr>
    </w:p>
    <w:p w14:paraId="68D857C1" w14:textId="037051A5" w:rsidR="006F05A8" w:rsidRPr="006F05A8" w:rsidRDefault="006F05A8" w:rsidP="009E29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01"/>
        </w:tabs>
        <w:spacing w:after="0" w:line="360" w:lineRule="auto"/>
        <w:rPr>
          <w:lang w:val="fr-FR"/>
        </w:rPr>
      </w:pPr>
      <w:r w:rsidRPr="006F05A8">
        <w:rPr>
          <w:rStyle w:val="Hyperlink"/>
          <w:rFonts w:ascii="Arial" w:hAnsi="Arial" w:cs="Arial"/>
          <w:bCs/>
          <w:color w:val="auto"/>
          <w:u w:val="none"/>
          <w:lang w:val="fr-FR"/>
        </w:rPr>
        <w:t xml:space="preserve">Si vous souhaitez voir la présentation de la </w:t>
      </w:r>
      <w:r w:rsidRPr="006F05A8">
        <w:rPr>
          <w:rFonts w:ascii="Arial" w:hAnsi="Arial" w:cs="Arial"/>
          <w:b/>
          <w:bCs/>
          <w:lang w:val="fr-FR"/>
        </w:rPr>
        <w:t xml:space="preserve">gamme </w:t>
      </w:r>
      <w:proofErr w:type="spellStart"/>
      <w:r w:rsidRPr="006F05A8">
        <w:rPr>
          <w:rFonts w:ascii="Arial" w:hAnsi="Arial" w:cs="Arial"/>
          <w:b/>
          <w:bCs/>
          <w:lang w:val="fr-FR"/>
        </w:rPr>
        <w:t>i-hygienic</w:t>
      </w:r>
      <w:proofErr w:type="spellEnd"/>
      <w:r w:rsidRPr="006F05A8">
        <w:rPr>
          <w:rFonts w:ascii="Arial" w:hAnsi="Arial" w:cs="Arial"/>
          <w:b/>
          <w:bCs/>
          <w:lang w:val="fr-FR"/>
        </w:rPr>
        <w:t xml:space="preserve"> </w:t>
      </w:r>
      <w:r w:rsidRPr="006F05A8">
        <w:rPr>
          <w:rStyle w:val="Hyperlink"/>
          <w:rFonts w:ascii="Arial" w:hAnsi="Arial" w:cs="Arial"/>
          <w:bCs/>
          <w:color w:val="auto"/>
          <w:u w:val="none"/>
          <w:lang w:val="fr-FR"/>
        </w:rPr>
        <w:t xml:space="preserve">, entendre l'histoire personnelle de Marcel à het Veld et la vision du conseiller scientifique Jose Ramirez lors du récent lancement </w:t>
      </w:r>
      <w:r w:rsidR="00815AEA">
        <w:rPr>
          <w:rStyle w:val="Hyperlink"/>
          <w:rFonts w:ascii="Arial" w:hAnsi="Arial" w:cs="Arial"/>
          <w:bCs/>
          <w:color w:val="auto"/>
          <w:u w:val="none"/>
          <w:lang w:val="fr-FR"/>
        </w:rPr>
        <w:t xml:space="preserve">auprès </w:t>
      </w:r>
      <w:r w:rsidRPr="006F05A8">
        <w:rPr>
          <w:rStyle w:val="Hyperlink"/>
          <w:rFonts w:ascii="Arial" w:hAnsi="Arial" w:cs="Arial"/>
          <w:bCs/>
          <w:color w:val="auto"/>
          <w:u w:val="none"/>
          <w:lang w:val="fr-FR"/>
        </w:rPr>
        <w:t xml:space="preserve">de la presse internationale en ligne, veuillez cliquer sur ce </w:t>
      </w:r>
      <w:hyperlink r:id="rId13" w:history="1">
        <w:r w:rsidRPr="00201D49">
          <w:rPr>
            <w:rStyle w:val="Hyperlink"/>
            <w:rFonts w:ascii="Arial" w:hAnsi="Arial" w:cs="Arial"/>
            <w:b/>
            <w:lang w:val="fr-FR"/>
          </w:rPr>
          <w:t>LIEN VIDÉO</w:t>
        </w:r>
      </w:hyperlink>
      <w:r w:rsidRPr="006F05A8">
        <w:rPr>
          <w:rFonts w:ascii="Arial" w:hAnsi="Arial" w:cs="Arial"/>
          <w:b/>
          <w:lang w:val="fr-FR"/>
        </w:rPr>
        <w:t xml:space="preserve"> </w:t>
      </w:r>
    </w:p>
    <w:p w14:paraId="3336D71F" w14:textId="4860627D" w:rsidR="00815AEA" w:rsidRPr="00815AEA" w:rsidRDefault="003752E9" w:rsidP="007D1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01"/>
        </w:tabs>
        <w:spacing w:after="0" w:line="360" w:lineRule="auto"/>
        <w:rPr>
          <w:rFonts w:ascii="Arial" w:hAnsi="Arial" w:cs="Arial"/>
          <w:lang w:val="fr-FR"/>
        </w:rPr>
      </w:pPr>
      <w:r w:rsidRPr="006F05A8">
        <w:rPr>
          <w:rStyle w:val="Hyperlink"/>
          <w:rFonts w:ascii="Arial" w:hAnsi="Arial" w:cs="Arial"/>
          <w:bCs/>
          <w:color w:val="auto"/>
          <w:lang w:val="fr-FR"/>
        </w:rPr>
        <w:br/>
      </w:r>
      <w:r w:rsidR="00815AEA" w:rsidRPr="00815AEA">
        <w:rPr>
          <w:rFonts w:ascii="Arial" w:hAnsi="Arial" w:cs="Arial"/>
          <w:b/>
          <w:bCs/>
          <w:i/>
          <w:iCs/>
          <w:lang w:val="fr-FR"/>
        </w:rPr>
        <w:t>À propos d'i-team Global</w:t>
      </w:r>
      <w:r w:rsidR="00815AEA" w:rsidRPr="00815AEA">
        <w:rPr>
          <w:rFonts w:ascii="Arial" w:hAnsi="Arial" w:cs="Arial"/>
          <w:i/>
          <w:iCs/>
          <w:lang w:val="fr-FR"/>
        </w:rPr>
        <w:t xml:space="preserve"> : </w:t>
      </w:r>
      <w:r w:rsidR="00815AEA" w:rsidRPr="00815AEA">
        <w:rPr>
          <w:rFonts w:ascii="Arial" w:hAnsi="Arial" w:cs="Arial"/>
          <w:lang w:val="fr-FR"/>
        </w:rPr>
        <w:t>i-team Global, dont le siège social est situé à Eindhoven</w:t>
      </w:r>
      <w:r w:rsidR="00815AEA">
        <w:rPr>
          <w:rFonts w:ascii="Arial" w:hAnsi="Arial" w:cs="Arial"/>
          <w:lang w:val="fr-FR"/>
        </w:rPr>
        <w:t xml:space="preserve"> (Pays Bas)</w:t>
      </w:r>
      <w:r w:rsidR="00815AEA" w:rsidRPr="00815AEA">
        <w:rPr>
          <w:rFonts w:ascii="Arial" w:hAnsi="Arial" w:cs="Arial"/>
          <w:lang w:val="fr-FR"/>
        </w:rPr>
        <w:t>, est spécialisé dans les solutions de nettoyage innovantes conçues pour améliorer l'efficacité et la durabilité. Avec un engagement envers la qualité et le progrès technologique, i-team Global dessert un marché mondial avec une gamme de produits de pointe.</w:t>
      </w:r>
    </w:p>
    <w:p w14:paraId="59E78F4F" w14:textId="77777777" w:rsidR="00815AEA" w:rsidRPr="00815AEA" w:rsidRDefault="00815AEA" w:rsidP="007D1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01"/>
        </w:tabs>
        <w:spacing w:after="0" w:line="360" w:lineRule="auto"/>
        <w:rPr>
          <w:rFonts w:ascii="Arial" w:hAnsi="Arial" w:cs="Arial"/>
          <w:lang w:val="fr-FR"/>
        </w:rPr>
      </w:pPr>
    </w:p>
    <w:p w14:paraId="2371BBBE" w14:textId="77777777" w:rsidR="00815AEA" w:rsidRPr="00815AEA" w:rsidRDefault="00815AEA" w:rsidP="007D1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01"/>
        </w:tabs>
        <w:spacing w:after="0" w:line="360" w:lineRule="auto"/>
        <w:rPr>
          <w:lang w:val="fr-FR"/>
        </w:rPr>
      </w:pPr>
    </w:p>
    <w:p w14:paraId="17003E7D" w14:textId="5D3C2D08" w:rsidR="002E1B5A" w:rsidRPr="00815AEA" w:rsidRDefault="002E1B5A" w:rsidP="00244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201"/>
        </w:tabs>
        <w:spacing w:after="0" w:line="360" w:lineRule="auto"/>
        <w:rPr>
          <w:lang w:val="fr-FR"/>
        </w:rPr>
      </w:pPr>
    </w:p>
    <w:sectPr w:rsidR="002E1B5A" w:rsidRPr="00815AE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539C3" w14:textId="77777777" w:rsidR="007E3B33" w:rsidRPr="005C0621" w:rsidRDefault="007E3B33" w:rsidP="00456229">
      <w:pPr>
        <w:spacing w:after="0" w:line="240" w:lineRule="auto"/>
      </w:pPr>
      <w:r w:rsidRPr="005C0621">
        <w:separator/>
      </w:r>
    </w:p>
  </w:endnote>
  <w:endnote w:type="continuationSeparator" w:id="0">
    <w:p w14:paraId="7D3D064C" w14:textId="77777777" w:rsidR="007E3B33" w:rsidRPr="005C0621" w:rsidRDefault="007E3B33" w:rsidP="00456229">
      <w:pPr>
        <w:spacing w:after="0" w:line="240" w:lineRule="auto"/>
      </w:pPr>
      <w:r w:rsidRPr="005C0621">
        <w:continuationSeparator/>
      </w:r>
    </w:p>
  </w:endnote>
  <w:endnote w:type="continuationNotice" w:id="1">
    <w:p w14:paraId="6DF4EB9A" w14:textId="77777777" w:rsidR="007E3B33" w:rsidRPr="005C0621" w:rsidRDefault="007E3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EBF1" w14:textId="77777777" w:rsidR="007555D3" w:rsidRDefault="00755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AA65" w14:textId="18EB6AEC" w:rsidR="00456229" w:rsidRPr="005C0621" w:rsidRDefault="00456229" w:rsidP="00456229">
    <w:pPr>
      <w:pStyle w:val="Footer"/>
      <w:jc w:val="right"/>
    </w:pPr>
    <w:r w:rsidRPr="005C0621">
      <w:rPr>
        <w:noProof/>
      </w:rPr>
      <w:drawing>
        <wp:inline distT="0" distB="0" distL="0" distR="0" wp14:anchorId="49B20F71" wp14:editId="595AE817">
          <wp:extent cx="5731510" cy="372110"/>
          <wp:effectExtent l="0" t="0" r="2540" b="8890"/>
          <wp:docPr id="1830131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72110"/>
                  </a:xfrm>
                  <a:prstGeom prst="rect">
                    <a:avLst/>
                  </a:prstGeom>
                  <a:noFill/>
                  <a:ln>
                    <a:noFill/>
                  </a:ln>
                </pic:spPr>
              </pic:pic>
            </a:graphicData>
          </a:graphic>
        </wp:inline>
      </w:drawing>
    </w:r>
    <w:r w:rsidR="00F31492" w:rsidRPr="005C0621">
      <w:rPr>
        <w:rFonts w:ascii="Arial" w:hAnsi="Arial" w:cs="Arial"/>
      </w:rPr>
      <w:t xml:space="preserve"> Page </w:t>
    </w:r>
    <w:r w:rsidR="00F31492" w:rsidRPr="005C0621">
      <w:rPr>
        <w:rFonts w:ascii="Arial" w:hAnsi="Arial" w:cs="Arial"/>
        <w:b/>
        <w:bCs/>
      </w:rPr>
      <w:fldChar w:fldCharType="begin"/>
    </w:r>
    <w:r w:rsidR="00F31492" w:rsidRPr="005C0621">
      <w:rPr>
        <w:rFonts w:ascii="Arial" w:hAnsi="Arial" w:cs="Arial"/>
        <w:b/>
        <w:bCs/>
      </w:rPr>
      <w:instrText xml:space="preserve"> PAGE </w:instrText>
    </w:r>
    <w:r w:rsidR="00F31492" w:rsidRPr="005C0621">
      <w:rPr>
        <w:rFonts w:ascii="Arial" w:hAnsi="Arial" w:cs="Arial"/>
        <w:b/>
        <w:bCs/>
      </w:rPr>
      <w:fldChar w:fldCharType="separate"/>
    </w:r>
    <w:r w:rsidR="00F31492" w:rsidRPr="005C0621">
      <w:rPr>
        <w:rFonts w:ascii="Arial" w:hAnsi="Arial" w:cs="Arial"/>
        <w:b/>
        <w:bCs/>
      </w:rPr>
      <w:t>1</w:t>
    </w:r>
    <w:r w:rsidR="00F31492" w:rsidRPr="005C0621">
      <w:rPr>
        <w:rFonts w:ascii="Arial" w:hAnsi="Arial" w:cs="Arial"/>
      </w:rPr>
      <w:fldChar w:fldCharType="end"/>
    </w:r>
    <w:r w:rsidR="00F31492" w:rsidRPr="005C0621">
      <w:rPr>
        <w:rFonts w:ascii="Arial" w:hAnsi="Arial" w:cs="Arial"/>
      </w:rPr>
      <w:t xml:space="preserve"> of </w:t>
    </w:r>
    <w:r w:rsidR="007555D3">
      <w:rPr>
        <w:rFonts w:ascii="Arial" w:hAnsi="Arial" w:cs="Arial"/>
        <w:b/>
        <w:bC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3DC" w14:textId="77777777" w:rsidR="007555D3" w:rsidRDefault="00755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7C7F" w14:textId="77777777" w:rsidR="007E3B33" w:rsidRPr="005C0621" w:rsidRDefault="007E3B33" w:rsidP="00456229">
      <w:pPr>
        <w:spacing w:after="0" w:line="240" w:lineRule="auto"/>
      </w:pPr>
      <w:r w:rsidRPr="005C0621">
        <w:separator/>
      </w:r>
    </w:p>
  </w:footnote>
  <w:footnote w:type="continuationSeparator" w:id="0">
    <w:p w14:paraId="1E793B37" w14:textId="77777777" w:rsidR="007E3B33" w:rsidRPr="005C0621" w:rsidRDefault="007E3B33" w:rsidP="00456229">
      <w:pPr>
        <w:spacing w:after="0" w:line="240" w:lineRule="auto"/>
      </w:pPr>
      <w:r w:rsidRPr="005C0621">
        <w:continuationSeparator/>
      </w:r>
    </w:p>
  </w:footnote>
  <w:footnote w:type="continuationNotice" w:id="1">
    <w:p w14:paraId="0157ED82" w14:textId="77777777" w:rsidR="007E3B33" w:rsidRPr="005C0621" w:rsidRDefault="007E3B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24E7" w14:textId="77777777" w:rsidR="007555D3" w:rsidRDefault="00755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3D43" w14:textId="5FB0F2F9" w:rsidR="00941914" w:rsidRDefault="00ED4E7F" w:rsidP="00D062DB">
    <w:pPr>
      <w:pStyle w:val="Header"/>
      <w:jc w:val="both"/>
    </w:pPr>
    <w:r>
      <w:rPr>
        <w:noProof/>
      </w:rPr>
      <w:drawing>
        <wp:inline distT="0" distB="0" distL="0" distR="0" wp14:anchorId="32153A56" wp14:editId="6868A387">
          <wp:extent cx="3152775" cy="607781"/>
          <wp:effectExtent l="0" t="0" r="0" b="1905"/>
          <wp:docPr id="743810170"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10170" name="Picture 4"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089" cy="611311"/>
                  </a:xfrm>
                  <a:prstGeom prst="rect">
                    <a:avLst/>
                  </a:prstGeom>
                  <a:noFill/>
                  <a:ln>
                    <a:noFill/>
                  </a:ln>
                </pic:spPr>
              </pic:pic>
            </a:graphicData>
          </a:graphic>
        </wp:inline>
      </w:drawing>
    </w:r>
  </w:p>
  <w:p w14:paraId="3D63A0C8" w14:textId="77777777" w:rsidR="00EF6644" w:rsidRDefault="00EF6644" w:rsidP="00D062DB">
    <w:pPr>
      <w:pStyle w:val="Header"/>
      <w:jc w:val="both"/>
    </w:pPr>
  </w:p>
  <w:p w14:paraId="726A4E55" w14:textId="77777777" w:rsidR="00C337E6" w:rsidRPr="005C0621" w:rsidRDefault="00C337E6" w:rsidP="00D062DB">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38AC" w14:textId="77777777" w:rsidR="007555D3" w:rsidRDefault="00755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9E2"/>
    <w:multiLevelType w:val="multilevel"/>
    <w:tmpl w:val="3E5EFE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C40322"/>
    <w:multiLevelType w:val="hybridMultilevel"/>
    <w:tmpl w:val="9D7887D8"/>
    <w:lvl w:ilvl="0" w:tplc="08F058B2">
      <w:start w:val="1"/>
      <w:numFmt w:val="bullet"/>
      <w:lvlText w:val="•"/>
      <w:lvlJc w:val="left"/>
      <w:pPr>
        <w:tabs>
          <w:tab w:val="num" w:pos="720"/>
        </w:tabs>
        <w:ind w:left="720" w:hanging="360"/>
      </w:pPr>
      <w:rPr>
        <w:rFonts w:ascii="Arial" w:hAnsi="Arial" w:hint="default"/>
      </w:rPr>
    </w:lvl>
    <w:lvl w:ilvl="1" w:tplc="089EE3F4">
      <w:start w:val="1"/>
      <w:numFmt w:val="bullet"/>
      <w:lvlText w:val="•"/>
      <w:lvlJc w:val="left"/>
      <w:pPr>
        <w:tabs>
          <w:tab w:val="num" w:pos="1440"/>
        </w:tabs>
        <w:ind w:left="1440" w:hanging="360"/>
      </w:pPr>
      <w:rPr>
        <w:rFonts w:ascii="Arial" w:hAnsi="Arial" w:hint="default"/>
      </w:rPr>
    </w:lvl>
    <w:lvl w:ilvl="2" w:tplc="8654C688" w:tentative="1">
      <w:start w:val="1"/>
      <w:numFmt w:val="bullet"/>
      <w:lvlText w:val="•"/>
      <w:lvlJc w:val="left"/>
      <w:pPr>
        <w:tabs>
          <w:tab w:val="num" w:pos="2160"/>
        </w:tabs>
        <w:ind w:left="2160" w:hanging="360"/>
      </w:pPr>
      <w:rPr>
        <w:rFonts w:ascii="Arial" w:hAnsi="Arial" w:hint="default"/>
      </w:rPr>
    </w:lvl>
    <w:lvl w:ilvl="3" w:tplc="E0407FD2" w:tentative="1">
      <w:start w:val="1"/>
      <w:numFmt w:val="bullet"/>
      <w:lvlText w:val="•"/>
      <w:lvlJc w:val="left"/>
      <w:pPr>
        <w:tabs>
          <w:tab w:val="num" w:pos="2880"/>
        </w:tabs>
        <w:ind w:left="2880" w:hanging="360"/>
      </w:pPr>
      <w:rPr>
        <w:rFonts w:ascii="Arial" w:hAnsi="Arial" w:hint="default"/>
      </w:rPr>
    </w:lvl>
    <w:lvl w:ilvl="4" w:tplc="1A0C7DD4" w:tentative="1">
      <w:start w:val="1"/>
      <w:numFmt w:val="bullet"/>
      <w:lvlText w:val="•"/>
      <w:lvlJc w:val="left"/>
      <w:pPr>
        <w:tabs>
          <w:tab w:val="num" w:pos="3600"/>
        </w:tabs>
        <w:ind w:left="3600" w:hanging="360"/>
      </w:pPr>
      <w:rPr>
        <w:rFonts w:ascii="Arial" w:hAnsi="Arial" w:hint="default"/>
      </w:rPr>
    </w:lvl>
    <w:lvl w:ilvl="5" w:tplc="A8D22776" w:tentative="1">
      <w:start w:val="1"/>
      <w:numFmt w:val="bullet"/>
      <w:lvlText w:val="•"/>
      <w:lvlJc w:val="left"/>
      <w:pPr>
        <w:tabs>
          <w:tab w:val="num" w:pos="4320"/>
        </w:tabs>
        <w:ind w:left="4320" w:hanging="360"/>
      </w:pPr>
      <w:rPr>
        <w:rFonts w:ascii="Arial" w:hAnsi="Arial" w:hint="default"/>
      </w:rPr>
    </w:lvl>
    <w:lvl w:ilvl="6" w:tplc="43185FEE" w:tentative="1">
      <w:start w:val="1"/>
      <w:numFmt w:val="bullet"/>
      <w:lvlText w:val="•"/>
      <w:lvlJc w:val="left"/>
      <w:pPr>
        <w:tabs>
          <w:tab w:val="num" w:pos="5040"/>
        </w:tabs>
        <w:ind w:left="5040" w:hanging="360"/>
      </w:pPr>
      <w:rPr>
        <w:rFonts w:ascii="Arial" w:hAnsi="Arial" w:hint="default"/>
      </w:rPr>
    </w:lvl>
    <w:lvl w:ilvl="7" w:tplc="BB30A81E" w:tentative="1">
      <w:start w:val="1"/>
      <w:numFmt w:val="bullet"/>
      <w:lvlText w:val="•"/>
      <w:lvlJc w:val="left"/>
      <w:pPr>
        <w:tabs>
          <w:tab w:val="num" w:pos="5760"/>
        </w:tabs>
        <w:ind w:left="5760" w:hanging="360"/>
      </w:pPr>
      <w:rPr>
        <w:rFonts w:ascii="Arial" w:hAnsi="Arial" w:hint="default"/>
      </w:rPr>
    </w:lvl>
    <w:lvl w:ilvl="8" w:tplc="312A63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FC641C"/>
    <w:multiLevelType w:val="hybridMultilevel"/>
    <w:tmpl w:val="94EA5A00"/>
    <w:lvl w:ilvl="0" w:tplc="46941F7E">
      <w:start w:val="1"/>
      <w:numFmt w:val="bullet"/>
      <w:lvlText w:val="•"/>
      <w:lvlJc w:val="left"/>
      <w:pPr>
        <w:tabs>
          <w:tab w:val="num" w:pos="720"/>
        </w:tabs>
        <w:ind w:left="720" w:hanging="360"/>
      </w:pPr>
      <w:rPr>
        <w:rFonts w:ascii="Arial" w:hAnsi="Arial" w:hint="default"/>
      </w:rPr>
    </w:lvl>
    <w:lvl w:ilvl="1" w:tplc="66C89B26" w:tentative="1">
      <w:start w:val="1"/>
      <w:numFmt w:val="bullet"/>
      <w:lvlText w:val="•"/>
      <w:lvlJc w:val="left"/>
      <w:pPr>
        <w:tabs>
          <w:tab w:val="num" w:pos="1440"/>
        </w:tabs>
        <w:ind w:left="1440" w:hanging="360"/>
      </w:pPr>
      <w:rPr>
        <w:rFonts w:ascii="Arial" w:hAnsi="Arial" w:hint="default"/>
      </w:rPr>
    </w:lvl>
    <w:lvl w:ilvl="2" w:tplc="AF8AEE0A" w:tentative="1">
      <w:start w:val="1"/>
      <w:numFmt w:val="bullet"/>
      <w:lvlText w:val="•"/>
      <w:lvlJc w:val="left"/>
      <w:pPr>
        <w:tabs>
          <w:tab w:val="num" w:pos="2160"/>
        </w:tabs>
        <w:ind w:left="2160" w:hanging="360"/>
      </w:pPr>
      <w:rPr>
        <w:rFonts w:ascii="Arial" w:hAnsi="Arial" w:hint="default"/>
      </w:rPr>
    </w:lvl>
    <w:lvl w:ilvl="3" w:tplc="7FDA6E88" w:tentative="1">
      <w:start w:val="1"/>
      <w:numFmt w:val="bullet"/>
      <w:lvlText w:val="•"/>
      <w:lvlJc w:val="left"/>
      <w:pPr>
        <w:tabs>
          <w:tab w:val="num" w:pos="2880"/>
        </w:tabs>
        <w:ind w:left="2880" w:hanging="360"/>
      </w:pPr>
      <w:rPr>
        <w:rFonts w:ascii="Arial" w:hAnsi="Arial" w:hint="default"/>
      </w:rPr>
    </w:lvl>
    <w:lvl w:ilvl="4" w:tplc="AEA0C8B0" w:tentative="1">
      <w:start w:val="1"/>
      <w:numFmt w:val="bullet"/>
      <w:lvlText w:val="•"/>
      <w:lvlJc w:val="left"/>
      <w:pPr>
        <w:tabs>
          <w:tab w:val="num" w:pos="3600"/>
        </w:tabs>
        <w:ind w:left="3600" w:hanging="360"/>
      </w:pPr>
      <w:rPr>
        <w:rFonts w:ascii="Arial" w:hAnsi="Arial" w:hint="default"/>
      </w:rPr>
    </w:lvl>
    <w:lvl w:ilvl="5" w:tplc="8CF40BBC" w:tentative="1">
      <w:start w:val="1"/>
      <w:numFmt w:val="bullet"/>
      <w:lvlText w:val="•"/>
      <w:lvlJc w:val="left"/>
      <w:pPr>
        <w:tabs>
          <w:tab w:val="num" w:pos="4320"/>
        </w:tabs>
        <w:ind w:left="4320" w:hanging="360"/>
      </w:pPr>
      <w:rPr>
        <w:rFonts w:ascii="Arial" w:hAnsi="Arial" w:hint="default"/>
      </w:rPr>
    </w:lvl>
    <w:lvl w:ilvl="6" w:tplc="A2647F7A" w:tentative="1">
      <w:start w:val="1"/>
      <w:numFmt w:val="bullet"/>
      <w:lvlText w:val="•"/>
      <w:lvlJc w:val="left"/>
      <w:pPr>
        <w:tabs>
          <w:tab w:val="num" w:pos="5040"/>
        </w:tabs>
        <w:ind w:left="5040" w:hanging="360"/>
      </w:pPr>
      <w:rPr>
        <w:rFonts w:ascii="Arial" w:hAnsi="Arial" w:hint="default"/>
      </w:rPr>
    </w:lvl>
    <w:lvl w:ilvl="7" w:tplc="F566F0AA" w:tentative="1">
      <w:start w:val="1"/>
      <w:numFmt w:val="bullet"/>
      <w:lvlText w:val="•"/>
      <w:lvlJc w:val="left"/>
      <w:pPr>
        <w:tabs>
          <w:tab w:val="num" w:pos="5760"/>
        </w:tabs>
        <w:ind w:left="5760" w:hanging="360"/>
      </w:pPr>
      <w:rPr>
        <w:rFonts w:ascii="Arial" w:hAnsi="Arial" w:hint="default"/>
      </w:rPr>
    </w:lvl>
    <w:lvl w:ilvl="8" w:tplc="64D253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7D01E6"/>
    <w:multiLevelType w:val="hybridMultilevel"/>
    <w:tmpl w:val="1EECC3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4F122354"/>
    <w:multiLevelType w:val="hybridMultilevel"/>
    <w:tmpl w:val="F6E4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2C533D"/>
    <w:multiLevelType w:val="multilevel"/>
    <w:tmpl w:val="060A1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78323F"/>
    <w:multiLevelType w:val="hybridMultilevel"/>
    <w:tmpl w:val="BDFE5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EE60C6"/>
    <w:multiLevelType w:val="hybridMultilevel"/>
    <w:tmpl w:val="F17A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213B8"/>
    <w:multiLevelType w:val="hybridMultilevel"/>
    <w:tmpl w:val="687CE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714958"/>
    <w:multiLevelType w:val="hybridMultilevel"/>
    <w:tmpl w:val="E432E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B0B4F7B"/>
    <w:multiLevelType w:val="hybridMultilevel"/>
    <w:tmpl w:val="B7BA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8D14BF"/>
    <w:multiLevelType w:val="hybridMultilevel"/>
    <w:tmpl w:val="095EDEA4"/>
    <w:lvl w:ilvl="0" w:tplc="E3281960">
      <w:start w:val="1"/>
      <w:numFmt w:val="bullet"/>
      <w:lvlText w:val="•"/>
      <w:lvlJc w:val="left"/>
      <w:pPr>
        <w:tabs>
          <w:tab w:val="num" w:pos="720"/>
        </w:tabs>
        <w:ind w:left="720" w:hanging="360"/>
      </w:pPr>
      <w:rPr>
        <w:rFonts w:ascii="Arial" w:hAnsi="Arial" w:hint="default"/>
      </w:rPr>
    </w:lvl>
    <w:lvl w:ilvl="1" w:tplc="D11496C2">
      <w:start w:val="1"/>
      <w:numFmt w:val="bullet"/>
      <w:lvlText w:val="•"/>
      <w:lvlJc w:val="left"/>
      <w:pPr>
        <w:tabs>
          <w:tab w:val="num" w:pos="1440"/>
        </w:tabs>
        <w:ind w:left="1440" w:hanging="360"/>
      </w:pPr>
      <w:rPr>
        <w:rFonts w:ascii="Arial" w:hAnsi="Arial" w:hint="default"/>
      </w:rPr>
    </w:lvl>
    <w:lvl w:ilvl="2" w:tplc="2DF68240" w:tentative="1">
      <w:start w:val="1"/>
      <w:numFmt w:val="bullet"/>
      <w:lvlText w:val="•"/>
      <w:lvlJc w:val="left"/>
      <w:pPr>
        <w:tabs>
          <w:tab w:val="num" w:pos="2160"/>
        </w:tabs>
        <w:ind w:left="2160" w:hanging="360"/>
      </w:pPr>
      <w:rPr>
        <w:rFonts w:ascii="Arial" w:hAnsi="Arial" w:hint="default"/>
      </w:rPr>
    </w:lvl>
    <w:lvl w:ilvl="3" w:tplc="56205DB6" w:tentative="1">
      <w:start w:val="1"/>
      <w:numFmt w:val="bullet"/>
      <w:lvlText w:val="•"/>
      <w:lvlJc w:val="left"/>
      <w:pPr>
        <w:tabs>
          <w:tab w:val="num" w:pos="2880"/>
        </w:tabs>
        <w:ind w:left="2880" w:hanging="360"/>
      </w:pPr>
      <w:rPr>
        <w:rFonts w:ascii="Arial" w:hAnsi="Arial" w:hint="default"/>
      </w:rPr>
    </w:lvl>
    <w:lvl w:ilvl="4" w:tplc="69DA4330" w:tentative="1">
      <w:start w:val="1"/>
      <w:numFmt w:val="bullet"/>
      <w:lvlText w:val="•"/>
      <w:lvlJc w:val="left"/>
      <w:pPr>
        <w:tabs>
          <w:tab w:val="num" w:pos="3600"/>
        </w:tabs>
        <w:ind w:left="3600" w:hanging="360"/>
      </w:pPr>
      <w:rPr>
        <w:rFonts w:ascii="Arial" w:hAnsi="Arial" w:hint="default"/>
      </w:rPr>
    </w:lvl>
    <w:lvl w:ilvl="5" w:tplc="E8CEC6C4" w:tentative="1">
      <w:start w:val="1"/>
      <w:numFmt w:val="bullet"/>
      <w:lvlText w:val="•"/>
      <w:lvlJc w:val="left"/>
      <w:pPr>
        <w:tabs>
          <w:tab w:val="num" w:pos="4320"/>
        </w:tabs>
        <w:ind w:left="4320" w:hanging="360"/>
      </w:pPr>
      <w:rPr>
        <w:rFonts w:ascii="Arial" w:hAnsi="Arial" w:hint="default"/>
      </w:rPr>
    </w:lvl>
    <w:lvl w:ilvl="6" w:tplc="C450E906" w:tentative="1">
      <w:start w:val="1"/>
      <w:numFmt w:val="bullet"/>
      <w:lvlText w:val="•"/>
      <w:lvlJc w:val="left"/>
      <w:pPr>
        <w:tabs>
          <w:tab w:val="num" w:pos="5040"/>
        </w:tabs>
        <w:ind w:left="5040" w:hanging="360"/>
      </w:pPr>
      <w:rPr>
        <w:rFonts w:ascii="Arial" w:hAnsi="Arial" w:hint="default"/>
      </w:rPr>
    </w:lvl>
    <w:lvl w:ilvl="7" w:tplc="4282EB82" w:tentative="1">
      <w:start w:val="1"/>
      <w:numFmt w:val="bullet"/>
      <w:lvlText w:val="•"/>
      <w:lvlJc w:val="left"/>
      <w:pPr>
        <w:tabs>
          <w:tab w:val="num" w:pos="5760"/>
        </w:tabs>
        <w:ind w:left="5760" w:hanging="360"/>
      </w:pPr>
      <w:rPr>
        <w:rFonts w:ascii="Arial" w:hAnsi="Arial" w:hint="default"/>
      </w:rPr>
    </w:lvl>
    <w:lvl w:ilvl="8" w:tplc="6EC026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40954D9"/>
    <w:multiLevelType w:val="hybridMultilevel"/>
    <w:tmpl w:val="B0CCF7B2"/>
    <w:lvl w:ilvl="0" w:tplc="2FCE4F6C">
      <w:start w:val="1"/>
      <w:numFmt w:val="bullet"/>
      <w:lvlText w:val="•"/>
      <w:lvlJc w:val="left"/>
      <w:pPr>
        <w:tabs>
          <w:tab w:val="num" w:pos="720"/>
        </w:tabs>
        <w:ind w:left="720" w:hanging="360"/>
      </w:pPr>
      <w:rPr>
        <w:rFonts w:ascii="Arial" w:hAnsi="Arial" w:hint="default"/>
      </w:rPr>
    </w:lvl>
    <w:lvl w:ilvl="1" w:tplc="3A6E0A4C" w:tentative="1">
      <w:start w:val="1"/>
      <w:numFmt w:val="bullet"/>
      <w:lvlText w:val="•"/>
      <w:lvlJc w:val="left"/>
      <w:pPr>
        <w:tabs>
          <w:tab w:val="num" w:pos="1440"/>
        </w:tabs>
        <w:ind w:left="1440" w:hanging="360"/>
      </w:pPr>
      <w:rPr>
        <w:rFonts w:ascii="Arial" w:hAnsi="Arial" w:hint="default"/>
      </w:rPr>
    </w:lvl>
    <w:lvl w:ilvl="2" w:tplc="6EAC2D8C" w:tentative="1">
      <w:start w:val="1"/>
      <w:numFmt w:val="bullet"/>
      <w:lvlText w:val="•"/>
      <w:lvlJc w:val="left"/>
      <w:pPr>
        <w:tabs>
          <w:tab w:val="num" w:pos="2160"/>
        </w:tabs>
        <w:ind w:left="2160" w:hanging="360"/>
      </w:pPr>
      <w:rPr>
        <w:rFonts w:ascii="Arial" w:hAnsi="Arial" w:hint="default"/>
      </w:rPr>
    </w:lvl>
    <w:lvl w:ilvl="3" w:tplc="9CAE36E8" w:tentative="1">
      <w:start w:val="1"/>
      <w:numFmt w:val="bullet"/>
      <w:lvlText w:val="•"/>
      <w:lvlJc w:val="left"/>
      <w:pPr>
        <w:tabs>
          <w:tab w:val="num" w:pos="2880"/>
        </w:tabs>
        <w:ind w:left="2880" w:hanging="360"/>
      </w:pPr>
      <w:rPr>
        <w:rFonts w:ascii="Arial" w:hAnsi="Arial" w:hint="default"/>
      </w:rPr>
    </w:lvl>
    <w:lvl w:ilvl="4" w:tplc="E7322FBC" w:tentative="1">
      <w:start w:val="1"/>
      <w:numFmt w:val="bullet"/>
      <w:lvlText w:val="•"/>
      <w:lvlJc w:val="left"/>
      <w:pPr>
        <w:tabs>
          <w:tab w:val="num" w:pos="3600"/>
        </w:tabs>
        <w:ind w:left="3600" w:hanging="360"/>
      </w:pPr>
      <w:rPr>
        <w:rFonts w:ascii="Arial" w:hAnsi="Arial" w:hint="default"/>
      </w:rPr>
    </w:lvl>
    <w:lvl w:ilvl="5" w:tplc="A70ADE9E" w:tentative="1">
      <w:start w:val="1"/>
      <w:numFmt w:val="bullet"/>
      <w:lvlText w:val="•"/>
      <w:lvlJc w:val="left"/>
      <w:pPr>
        <w:tabs>
          <w:tab w:val="num" w:pos="4320"/>
        </w:tabs>
        <w:ind w:left="4320" w:hanging="360"/>
      </w:pPr>
      <w:rPr>
        <w:rFonts w:ascii="Arial" w:hAnsi="Arial" w:hint="default"/>
      </w:rPr>
    </w:lvl>
    <w:lvl w:ilvl="6" w:tplc="00EEFA8A" w:tentative="1">
      <w:start w:val="1"/>
      <w:numFmt w:val="bullet"/>
      <w:lvlText w:val="•"/>
      <w:lvlJc w:val="left"/>
      <w:pPr>
        <w:tabs>
          <w:tab w:val="num" w:pos="5040"/>
        </w:tabs>
        <w:ind w:left="5040" w:hanging="360"/>
      </w:pPr>
      <w:rPr>
        <w:rFonts w:ascii="Arial" w:hAnsi="Arial" w:hint="default"/>
      </w:rPr>
    </w:lvl>
    <w:lvl w:ilvl="7" w:tplc="153CFE6C" w:tentative="1">
      <w:start w:val="1"/>
      <w:numFmt w:val="bullet"/>
      <w:lvlText w:val="•"/>
      <w:lvlJc w:val="left"/>
      <w:pPr>
        <w:tabs>
          <w:tab w:val="num" w:pos="5760"/>
        </w:tabs>
        <w:ind w:left="5760" w:hanging="360"/>
      </w:pPr>
      <w:rPr>
        <w:rFonts w:ascii="Arial" w:hAnsi="Arial" w:hint="default"/>
      </w:rPr>
    </w:lvl>
    <w:lvl w:ilvl="8" w:tplc="0AE8B3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BD512F"/>
    <w:multiLevelType w:val="hybridMultilevel"/>
    <w:tmpl w:val="80384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862194"/>
    <w:multiLevelType w:val="hybridMultilevel"/>
    <w:tmpl w:val="1CB4A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AC0116"/>
    <w:multiLevelType w:val="multilevel"/>
    <w:tmpl w:val="CCB86E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8734397">
    <w:abstractNumId w:val="9"/>
  </w:num>
  <w:num w:numId="2" w16cid:durableId="945696212">
    <w:abstractNumId w:val="8"/>
  </w:num>
  <w:num w:numId="3" w16cid:durableId="1203906174">
    <w:abstractNumId w:val="13"/>
  </w:num>
  <w:num w:numId="4" w16cid:durableId="1079787599">
    <w:abstractNumId w:val="6"/>
  </w:num>
  <w:num w:numId="5" w16cid:durableId="1349676318">
    <w:abstractNumId w:val="10"/>
  </w:num>
  <w:num w:numId="6" w16cid:durableId="344092277">
    <w:abstractNumId w:val="3"/>
  </w:num>
  <w:num w:numId="7" w16cid:durableId="1777212212">
    <w:abstractNumId w:val="4"/>
  </w:num>
  <w:num w:numId="8" w16cid:durableId="443354890">
    <w:abstractNumId w:val="1"/>
  </w:num>
  <w:num w:numId="9" w16cid:durableId="573664757">
    <w:abstractNumId w:val="12"/>
  </w:num>
  <w:num w:numId="10" w16cid:durableId="368341816">
    <w:abstractNumId w:val="11"/>
  </w:num>
  <w:num w:numId="11" w16cid:durableId="412554973">
    <w:abstractNumId w:val="7"/>
  </w:num>
  <w:num w:numId="12" w16cid:durableId="111288328">
    <w:abstractNumId w:val="14"/>
  </w:num>
  <w:num w:numId="13" w16cid:durableId="314649686">
    <w:abstractNumId w:val="2"/>
  </w:num>
  <w:num w:numId="14" w16cid:durableId="2079941064">
    <w:abstractNumId w:val="15"/>
  </w:num>
  <w:num w:numId="15" w16cid:durableId="544634798">
    <w:abstractNumId w:val="5"/>
  </w:num>
  <w:num w:numId="16" w16cid:durableId="154606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E9"/>
    <w:rsid w:val="000003F6"/>
    <w:rsid w:val="00000FD0"/>
    <w:rsid w:val="000012F4"/>
    <w:rsid w:val="00002D5C"/>
    <w:rsid w:val="00004BBF"/>
    <w:rsid w:val="000061E7"/>
    <w:rsid w:val="000116DA"/>
    <w:rsid w:val="000129B4"/>
    <w:rsid w:val="00012BE1"/>
    <w:rsid w:val="000132C1"/>
    <w:rsid w:val="00017113"/>
    <w:rsid w:val="000209F8"/>
    <w:rsid w:val="00021ACE"/>
    <w:rsid w:val="00025F14"/>
    <w:rsid w:val="000314C8"/>
    <w:rsid w:val="0003263B"/>
    <w:rsid w:val="0003405B"/>
    <w:rsid w:val="00034377"/>
    <w:rsid w:val="0003772F"/>
    <w:rsid w:val="00042C31"/>
    <w:rsid w:val="000430AF"/>
    <w:rsid w:val="000445EA"/>
    <w:rsid w:val="00046C2E"/>
    <w:rsid w:val="00047613"/>
    <w:rsid w:val="000517DA"/>
    <w:rsid w:val="00053732"/>
    <w:rsid w:val="0005687E"/>
    <w:rsid w:val="00057DDD"/>
    <w:rsid w:val="00061CC9"/>
    <w:rsid w:val="000651D2"/>
    <w:rsid w:val="00065801"/>
    <w:rsid w:val="00071F10"/>
    <w:rsid w:val="0007427A"/>
    <w:rsid w:val="000769CD"/>
    <w:rsid w:val="00081D00"/>
    <w:rsid w:val="00086547"/>
    <w:rsid w:val="00090517"/>
    <w:rsid w:val="000945D9"/>
    <w:rsid w:val="000946F2"/>
    <w:rsid w:val="000975FE"/>
    <w:rsid w:val="000A189C"/>
    <w:rsid w:val="000A4166"/>
    <w:rsid w:val="000A4D11"/>
    <w:rsid w:val="000A5723"/>
    <w:rsid w:val="000A6883"/>
    <w:rsid w:val="000B0DC3"/>
    <w:rsid w:val="000B2F13"/>
    <w:rsid w:val="000B3D5A"/>
    <w:rsid w:val="000B440F"/>
    <w:rsid w:val="000B7EC7"/>
    <w:rsid w:val="000C1E2E"/>
    <w:rsid w:val="000C27EC"/>
    <w:rsid w:val="000C291B"/>
    <w:rsid w:val="000C29F3"/>
    <w:rsid w:val="000D13CF"/>
    <w:rsid w:val="000D2932"/>
    <w:rsid w:val="000D5430"/>
    <w:rsid w:val="000E041F"/>
    <w:rsid w:val="000E115C"/>
    <w:rsid w:val="000E1BDA"/>
    <w:rsid w:val="000E4073"/>
    <w:rsid w:val="000E7442"/>
    <w:rsid w:val="000E7BAE"/>
    <w:rsid w:val="000F16BE"/>
    <w:rsid w:val="000F270D"/>
    <w:rsid w:val="001017A7"/>
    <w:rsid w:val="00101BCA"/>
    <w:rsid w:val="00102A2A"/>
    <w:rsid w:val="00102BCC"/>
    <w:rsid w:val="00102EFC"/>
    <w:rsid w:val="00103E4B"/>
    <w:rsid w:val="0010648E"/>
    <w:rsid w:val="00106510"/>
    <w:rsid w:val="001072DB"/>
    <w:rsid w:val="00111196"/>
    <w:rsid w:val="0011191B"/>
    <w:rsid w:val="0011295E"/>
    <w:rsid w:val="001132C9"/>
    <w:rsid w:val="00113EBA"/>
    <w:rsid w:val="00116B57"/>
    <w:rsid w:val="00117392"/>
    <w:rsid w:val="001206D8"/>
    <w:rsid w:val="00123174"/>
    <w:rsid w:val="00123F9D"/>
    <w:rsid w:val="001309BC"/>
    <w:rsid w:val="00132210"/>
    <w:rsid w:val="00132790"/>
    <w:rsid w:val="001329DF"/>
    <w:rsid w:val="00133ED3"/>
    <w:rsid w:val="00136C63"/>
    <w:rsid w:val="00140442"/>
    <w:rsid w:val="00145124"/>
    <w:rsid w:val="0014619A"/>
    <w:rsid w:val="00146AF8"/>
    <w:rsid w:val="0014747F"/>
    <w:rsid w:val="00147727"/>
    <w:rsid w:val="001477E8"/>
    <w:rsid w:val="0015337B"/>
    <w:rsid w:val="00153CD9"/>
    <w:rsid w:val="00154BEE"/>
    <w:rsid w:val="00156945"/>
    <w:rsid w:val="0015774B"/>
    <w:rsid w:val="001608EB"/>
    <w:rsid w:val="00161A8A"/>
    <w:rsid w:val="00162CF2"/>
    <w:rsid w:val="00164204"/>
    <w:rsid w:val="0016660D"/>
    <w:rsid w:val="00170788"/>
    <w:rsid w:val="00170821"/>
    <w:rsid w:val="001734AC"/>
    <w:rsid w:val="00173A1B"/>
    <w:rsid w:val="00175108"/>
    <w:rsid w:val="00186162"/>
    <w:rsid w:val="0019174E"/>
    <w:rsid w:val="001920A4"/>
    <w:rsid w:val="00194373"/>
    <w:rsid w:val="00195BEE"/>
    <w:rsid w:val="001971D2"/>
    <w:rsid w:val="001A286E"/>
    <w:rsid w:val="001A2FB9"/>
    <w:rsid w:val="001A37CF"/>
    <w:rsid w:val="001A486C"/>
    <w:rsid w:val="001A6401"/>
    <w:rsid w:val="001B257B"/>
    <w:rsid w:val="001B2826"/>
    <w:rsid w:val="001B28F1"/>
    <w:rsid w:val="001B485B"/>
    <w:rsid w:val="001B661B"/>
    <w:rsid w:val="001C346D"/>
    <w:rsid w:val="001C6446"/>
    <w:rsid w:val="001D3592"/>
    <w:rsid w:val="001E0A72"/>
    <w:rsid w:val="001E36F8"/>
    <w:rsid w:val="001E61CB"/>
    <w:rsid w:val="001E69CB"/>
    <w:rsid w:val="001F059A"/>
    <w:rsid w:val="001F07E0"/>
    <w:rsid w:val="001F1953"/>
    <w:rsid w:val="001F247F"/>
    <w:rsid w:val="001F29D5"/>
    <w:rsid w:val="001F47B2"/>
    <w:rsid w:val="001F4D06"/>
    <w:rsid w:val="001F6175"/>
    <w:rsid w:val="00200309"/>
    <w:rsid w:val="00201D49"/>
    <w:rsid w:val="00207DB1"/>
    <w:rsid w:val="00212D53"/>
    <w:rsid w:val="002133AB"/>
    <w:rsid w:val="00213A02"/>
    <w:rsid w:val="00217356"/>
    <w:rsid w:val="00221648"/>
    <w:rsid w:val="002264A5"/>
    <w:rsid w:val="002276C1"/>
    <w:rsid w:val="0023086B"/>
    <w:rsid w:val="00234969"/>
    <w:rsid w:val="00234D02"/>
    <w:rsid w:val="002361AD"/>
    <w:rsid w:val="00237556"/>
    <w:rsid w:val="00240F65"/>
    <w:rsid w:val="002410D3"/>
    <w:rsid w:val="00241C82"/>
    <w:rsid w:val="00242DF1"/>
    <w:rsid w:val="0024371C"/>
    <w:rsid w:val="00244C06"/>
    <w:rsid w:val="00245058"/>
    <w:rsid w:val="00245B75"/>
    <w:rsid w:val="0024627A"/>
    <w:rsid w:val="00246A5A"/>
    <w:rsid w:val="002475C9"/>
    <w:rsid w:val="002513CC"/>
    <w:rsid w:val="0025175E"/>
    <w:rsid w:val="0025366C"/>
    <w:rsid w:val="00254451"/>
    <w:rsid w:val="00261688"/>
    <w:rsid w:val="00261B49"/>
    <w:rsid w:val="00263F19"/>
    <w:rsid w:val="0026559C"/>
    <w:rsid w:val="00266F8A"/>
    <w:rsid w:val="002740E5"/>
    <w:rsid w:val="00274DC0"/>
    <w:rsid w:val="00275D67"/>
    <w:rsid w:val="002808A4"/>
    <w:rsid w:val="0028174C"/>
    <w:rsid w:val="00285296"/>
    <w:rsid w:val="00286DB6"/>
    <w:rsid w:val="00291227"/>
    <w:rsid w:val="0029186B"/>
    <w:rsid w:val="00293969"/>
    <w:rsid w:val="002966A9"/>
    <w:rsid w:val="002970F7"/>
    <w:rsid w:val="002A49B3"/>
    <w:rsid w:val="002A7E3E"/>
    <w:rsid w:val="002B2A73"/>
    <w:rsid w:val="002B36F8"/>
    <w:rsid w:val="002B4351"/>
    <w:rsid w:val="002B5041"/>
    <w:rsid w:val="002B5BDD"/>
    <w:rsid w:val="002B6DBA"/>
    <w:rsid w:val="002B7146"/>
    <w:rsid w:val="002C1FB1"/>
    <w:rsid w:val="002C2EC0"/>
    <w:rsid w:val="002C54F0"/>
    <w:rsid w:val="002C6D62"/>
    <w:rsid w:val="002D00FC"/>
    <w:rsid w:val="002D1029"/>
    <w:rsid w:val="002D329E"/>
    <w:rsid w:val="002D4598"/>
    <w:rsid w:val="002D67BB"/>
    <w:rsid w:val="002D6C0A"/>
    <w:rsid w:val="002D7A84"/>
    <w:rsid w:val="002E172D"/>
    <w:rsid w:val="002E1B5A"/>
    <w:rsid w:val="002E3168"/>
    <w:rsid w:val="002E427E"/>
    <w:rsid w:val="002F101A"/>
    <w:rsid w:val="002F176B"/>
    <w:rsid w:val="002F1C3D"/>
    <w:rsid w:val="002F64AF"/>
    <w:rsid w:val="002F671D"/>
    <w:rsid w:val="002F707E"/>
    <w:rsid w:val="00301C24"/>
    <w:rsid w:val="00303555"/>
    <w:rsid w:val="00303E42"/>
    <w:rsid w:val="00303F45"/>
    <w:rsid w:val="00304063"/>
    <w:rsid w:val="00305362"/>
    <w:rsid w:val="00305836"/>
    <w:rsid w:val="00307B42"/>
    <w:rsid w:val="003118C1"/>
    <w:rsid w:val="00312068"/>
    <w:rsid w:val="00314CFD"/>
    <w:rsid w:val="003153E2"/>
    <w:rsid w:val="00317FCE"/>
    <w:rsid w:val="003207D3"/>
    <w:rsid w:val="00320FC8"/>
    <w:rsid w:val="003218ED"/>
    <w:rsid w:val="0032276C"/>
    <w:rsid w:val="003233E0"/>
    <w:rsid w:val="003243F6"/>
    <w:rsid w:val="003278ED"/>
    <w:rsid w:val="00331280"/>
    <w:rsid w:val="003332F9"/>
    <w:rsid w:val="0033534F"/>
    <w:rsid w:val="00336249"/>
    <w:rsid w:val="0034161D"/>
    <w:rsid w:val="003453FC"/>
    <w:rsid w:val="00345658"/>
    <w:rsid w:val="00347AAB"/>
    <w:rsid w:val="003527D4"/>
    <w:rsid w:val="00353337"/>
    <w:rsid w:val="003548E3"/>
    <w:rsid w:val="003610C6"/>
    <w:rsid w:val="003619E0"/>
    <w:rsid w:val="003654CA"/>
    <w:rsid w:val="003657E1"/>
    <w:rsid w:val="003672AF"/>
    <w:rsid w:val="003716F5"/>
    <w:rsid w:val="003723C6"/>
    <w:rsid w:val="00373A3A"/>
    <w:rsid w:val="00374381"/>
    <w:rsid w:val="003752E9"/>
    <w:rsid w:val="00383D61"/>
    <w:rsid w:val="00384117"/>
    <w:rsid w:val="00384C69"/>
    <w:rsid w:val="00393F51"/>
    <w:rsid w:val="00394247"/>
    <w:rsid w:val="00395118"/>
    <w:rsid w:val="003A1068"/>
    <w:rsid w:val="003A7EFB"/>
    <w:rsid w:val="003B04DF"/>
    <w:rsid w:val="003B4738"/>
    <w:rsid w:val="003C01E0"/>
    <w:rsid w:val="003C1594"/>
    <w:rsid w:val="003C79C0"/>
    <w:rsid w:val="003D0D86"/>
    <w:rsid w:val="003D206D"/>
    <w:rsid w:val="003D2080"/>
    <w:rsid w:val="003D4F8C"/>
    <w:rsid w:val="003D7EF2"/>
    <w:rsid w:val="003E2488"/>
    <w:rsid w:val="003E30F4"/>
    <w:rsid w:val="003E54A8"/>
    <w:rsid w:val="003E6302"/>
    <w:rsid w:val="003E7C2A"/>
    <w:rsid w:val="003F007F"/>
    <w:rsid w:val="003F19BE"/>
    <w:rsid w:val="003F2350"/>
    <w:rsid w:val="003F2AEC"/>
    <w:rsid w:val="003F3BEB"/>
    <w:rsid w:val="003F56F4"/>
    <w:rsid w:val="003F7B4B"/>
    <w:rsid w:val="003F7C08"/>
    <w:rsid w:val="00400AA3"/>
    <w:rsid w:val="0041261A"/>
    <w:rsid w:val="00413B51"/>
    <w:rsid w:val="00415EEE"/>
    <w:rsid w:val="004171D1"/>
    <w:rsid w:val="004205D5"/>
    <w:rsid w:val="00421013"/>
    <w:rsid w:val="00423FCC"/>
    <w:rsid w:val="00424CBD"/>
    <w:rsid w:val="004335DC"/>
    <w:rsid w:val="0043449D"/>
    <w:rsid w:val="0043705F"/>
    <w:rsid w:val="00437550"/>
    <w:rsid w:val="004409BA"/>
    <w:rsid w:val="00443DB2"/>
    <w:rsid w:val="0044703B"/>
    <w:rsid w:val="0045124A"/>
    <w:rsid w:val="00453CBF"/>
    <w:rsid w:val="00454068"/>
    <w:rsid w:val="00454364"/>
    <w:rsid w:val="00454ACF"/>
    <w:rsid w:val="00456229"/>
    <w:rsid w:val="004611CA"/>
    <w:rsid w:val="00462336"/>
    <w:rsid w:val="00464128"/>
    <w:rsid w:val="00464FAE"/>
    <w:rsid w:val="00466A16"/>
    <w:rsid w:val="00466AFF"/>
    <w:rsid w:val="00471158"/>
    <w:rsid w:val="0047137F"/>
    <w:rsid w:val="004723D0"/>
    <w:rsid w:val="00475199"/>
    <w:rsid w:val="00475F6F"/>
    <w:rsid w:val="0047647B"/>
    <w:rsid w:val="00477FD3"/>
    <w:rsid w:val="00480234"/>
    <w:rsid w:val="00480CC1"/>
    <w:rsid w:val="0048206E"/>
    <w:rsid w:val="0048701B"/>
    <w:rsid w:val="00491F83"/>
    <w:rsid w:val="004978EF"/>
    <w:rsid w:val="004A08A6"/>
    <w:rsid w:val="004A15BF"/>
    <w:rsid w:val="004A1C93"/>
    <w:rsid w:val="004A23C1"/>
    <w:rsid w:val="004A3206"/>
    <w:rsid w:val="004A3F43"/>
    <w:rsid w:val="004A643C"/>
    <w:rsid w:val="004A7FAD"/>
    <w:rsid w:val="004B1940"/>
    <w:rsid w:val="004B202F"/>
    <w:rsid w:val="004B2635"/>
    <w:rsid w:val="004B45CB"/>
    <w:rsid w:val="004B5C9C"/>
    <w:rsid w:val="004C0B81"/>
    <w:rsid w:val="004C0C27"/>
    <w:rsid w:val="004C0FD8"/>
    <w:rsid w:val="004C1FBA"/>
    <w:rsid w:val="004C32BD"/>
    <w:rsid w:val="004C470E"/>
    <w:rsid w:val="004C7A12"/>
    <w:rsid w:val="004C7C82"/>
    <w:rsid w:val="004C7FFC"/>
    <w:rsid w:val="004D0520"/>
    <w:rsid w:val="004D0C46"/>
    <w:rsid w:val="004D2183"/>
    <w:rsid w:val="004D2FD7"/>
    <w:rsid w:val="004D3EED"/>
    <w:rsid w:val="004D5971"/>
    <w:rsid w:val="004E0756"/>
    <w:rsid w:val="004E378C"/>
    <w:rsid w:val="004E53C6"/>
    <w:rsid w:val="004E6786"/>
    <w:rsid w:val="004F14AE"/>
    <w:rsid w:val="004F153D"/>
    <w:rsid w:val="004F2417"/>
    <w:rsid w:val="004F2E59"/>
    <w:rsid w:val="004F4B39"/>
    <w:rsid w:val="004F78D4"/>
    <w:rsid w:val="00501B54"/>
    <w:rsid w:val="00502384"/>
    <w:rsid w:val="00502B8E"/>
    <w:rsid w:val="00507231"/>
    <w:rsid w:val="005109EE"/>
    <w:rsid w:val="00510D90"/>
    <w:rsid w:val="00513C95"/>
    <w:rsid w:val="00513F22"/>
    <w:rsid w:val="00514CB4"/>
    <w:rsid w:val="005213E2"/>
    <w:rsid w:val="0052275D"/>
    <w:rsid w:val="0052526A"/>
    <w:rsid w:val="0053036C"/>
    <w:rsid w:val="0053226A"/>
    <w:rsid w:val="005349AA"/>
    <w:rsid w:val="0053527F"/>
    <w:rsid w:val="00536472"/>
    <w:rsid w:val="005377D7"/>
    <w:rsid w:val="00540C2C"/>
    <w:rsid w:val="005410A6"/>
    <w:rsid w:val="00541C78"/>
    <w:rsid w:val="00544D48"/>
    <w:rsid w:val="00546017"/>
    <w:rsid w:val="005530EE"/>
    <w:rsid w:val="00553EF8"/>
    <w:rsid w:val="005566D4"/>
    <w:rsid w:val="00562C76"/>
    <w:rsid w:val="005630F0"/>
    <w:rsid w:val="0056430E"/>
    <w:rsid w:val="005665E3"/>
    <w:rsid w:val="00566FB4"/>
    <w:rsid w:val="00567CA8"/>
    <w:rsid w:val="00571283"/>
    <w:rsid w:val="00573247"/>
    <w:rsid w:val="00576341"/>
    <w:rsid w:val="00576C58"/>
    <w:rsid w:val="0057767A"/>
    <w:rsid w:val="0058056D"/>
    <w:rsid w:val="0058091C"/>
    <w:rsid w:val="005834D8"/>
    <w:rsid w:val="00583FE9"/>
    <w:rsid w:val="0058411E"/>
    <w:rsid w:val="0058412E"/>
    <w:rsid w:val="005844C8"/>
    <w:rsid w:val="00586C31"/>
    <w:rsid w:val="00590396"/>
    <w:rsid w:val="0059089F"/>
    <w:rsid w:val="0059116B"/>
    <w:rsid w:val="00591A4F"/>
    <w:rsid w:val="00592B40"/>
    <w:rsid w:val="005932C7"/>
    <w:rsid w:val="00593539"/>
    <w:rsid w:val="00593A6E"/>
    <w:rsid w:val="0059583F"/>
    <w:rsid w:val="005968F7"/>
    <w:rsid w:val="005974A0"/>
    <w:rsid w:val="00597960"/>
    <w:rsid w:val="005A117F"/>
    <w:rsid w:val="005A5742"/>
    <w:rsid w:val="005A7496"/>
    <w:rsid w:val="005A7D43"/>
    <w:rsid w:val="005B01C7"/>
    <w:rsid w:val="005B46F8"/>
    <w:rsid w:val="005B4925"/>
    <w:rsid w:val="005B54D9"/>
    <w:rsid w:val="005C0319"/>
    <w:rsid w:val="005C0621"/>
    <w:rsid w:val="005C0C14"/>
    <w:rsid w:val="005C2456"/>
    <w:rsid w:val="005C48E5"/>
    <w:rsid w:val="005C7A26"/>
    <w:rsid w:val="005C7C0A"/>
    <w:rsid w:val="005D0946"/>
    <w:rsid w:val="005D14B6"/>
    <w:rsid w:val="005D5AA7"/>
    <w:rsid w:val="005D7C24"/>
    <w:rsid w:val="005E3CC6"/>
    <w:rsid w:val="005E64B5"/>
    <w:rsid w:val="005E7F0E"/>
    <w:rsid w:val="005F3BF5"/>
    <w:rsid w:val="005F50C5"/>
    <w:rsid w:val="005F59A8"/>
    <w:rsid w:val="00601174"/>
    <w:rsid w:val="0060219B"/>
    <w:rsid w:val="0060244D"/>
    <w:rsid w:val="00605748"/>
    <w:rsid w:val="006058FC"/>
    <w:rsid w:val="006168C4"/>
    <w:rsid w:val="0062023C"/>
    <w:rsid w:val="006217A6"/>
    <w:rsid w:val="00623618"/>
    <w:rsid w:val="00623860"/>
    <w:rsid w:val="00625CAB"/>
    <w:rsid w:val="00631785"/>
    <w:rsid w:val="00636A22"/>
    <w:rsid w:val="00644423"/>
    <w:rsid w:val="00654674"/>
    <w:rsid w:val="00654B0F"/>
    <w:rsid w:val="00657808"/>
    <w:rsid w:val="00660546"/>
    <w:rsid w:val="00660EE4"/>
    <w:rsid w:val="006613F4"/>
    <w:rsid w:val="00664EFA"/>
    <w:rsid w:val="00665642"/>
    <w:rsid w:val="00665CB8"/>
    <w:rsid w:val="00670FCA"/>
    <w:rsid w:val="0067123A"/>
    <w:rsid w:val="006731A8"/>
    <w:rsid w:val="006754EA"/>
    <w:rsid w:val="006766CA"/>
    <w:rsid w:val="006771EE"/>
    <w:rsid w:val="00683B01"/>
    <w:rsid w:val="0068430B"/>
    <w:rsid w:val="0068637F"/>
    <w:rsid w:val="00691274"/>
    <w:rsid w:val="00693196"/>
    <w:rsid w:val="00697407"/>
    <w:rsid w:val="006A125C"/>
    <w:rsid w:val="006A185E"/>
    <w:rsid w:val="006A2AE0"/>
    <w:rsid w:val="006A4872"/>
    <w:rsid w:val="006A4B23"/>
    <w:rsid w:val="006A5294"/>
    <w:rsid w:val="006A61C4"/>
    <w:rsid w:val="006A67FB"/>
    <w:rsid w:val="006A739D"/>
    <w:rsid w:val="006A7A0F"/>
    <w:rsid w:val="006B3738"/>
    <w:rsid w:val="006B3882"/>
    <w:rsid w:val="006B3E32"/>
    <w:rsid w:val="006B3FDA"/>
    <w:rsid w:val="006B7400"/>
    <w:rsid w:val="006C06A8"/>
    <w:rsid w:val="006C5F5F"/>
    <w:rsid w:val="006D18CB"/>
    <w:rsid w:val="006D1901"/>
    <w:rsid w:val="006D2202"/>
    <w:rsid w:val="006D3C59"/>
    <w:rsid w:val="006D3F0D"/>
    <w:rsid w:val="006D5C3C"/>
    <w:rsid w:val="006D5E3B"/>
    <w:rsid w:val="006D68D3"/>
    <w:rsid w:val="006D70C5"/>
    <w:rsid w:val="006E1009"/>
    <w:rsid w:val="006E24BF"/>
    <w:rsid w:val="006E3BDB"/>
    <w:rsid w:val="006E4495"/>
    <w:rsid w:val="006E4BDD"/>
    <w:rsid w:val="006E4C3C"/>
    <w:rsid w:val="006E5A3A"/>
    <w:rsid w:val="006E682E"/>
    <w:rsid w:val="006E6F17"/>
    <w:rsid w:val="006F0120"/>
    <w:rsid w:val="006F05A8"/>
    <w:rsid w:val="006F196F"/>
    <w:rsid w:val="006F3835"/>
    <w:rsid w:val="006F470A"/>
    <w:rsid w:val="006F591E"/>
    <w:rsid w:val="006F6A14"/>
    <w:rsid w:val="006F6C20"/>
    <w:rsid w:val="00701B37"/>
    <w:rsid w:val="00701E57"/>
    <w:rsid w:val="00702381"/>
    <w:rsid w:val="007064CB"/>
    <w:rsid w:val="00706E26"/>
    <w:rsid w:val="00707CB7"/>
    <w:rsid w:val="007104DA"/>
    <w:rsid w:val="00710520"/>
    <w:rsid w:val="00711F88"/>
    <w:rsid w:val="00714527"/>
    <w:rsid w:val="0071556D"/>
    <w:rsid w:val="007160EA"/>
    <w:rsid w:val="00716F7E"/>
    <w:rsid w:val="00723A6C"/>
    <w:rsid w:val="0072437F"/>
    <w:rsid w:val="00726E12"/>
    <w:rsid w:val="00732D45"/>
    <w:rsid w:val="00736249"/>
    <w:rsid w:val="00736E2A"/>
    <w:rsid w:val="007375FE"/>
    <w:rsid w:val="00740CDD"/>
    <w:rsid w:val="00742AFF"/>
    <w:rsid w:val="00743D2C"/>
    <w:rsid w:val="0074762F"/>
    <w:rsid w:val="00753835"/>
    <w:rsid w:val="0075503C"/>
    <w:rsid w:val="007555D3"/>
    <w:rsid w:val="00755F9F"/>
    <w:rsid w:val="0075659C"/>
    <w:rsid w:val="00756D76"/>
    <w:rsid w:val="0075786B"/>
    <w:rsid w:val="00761F97"/>
    <w:rsid w:val="00762FB9"/>
    <w:rsid w:val="00764DB7"/>
    <w:rsid w:val="00766CA9"/>
    <w:rsid w:val="00770CC5"/>
    <w:rsid w:val="007723BC"/>
    <w:rsid w:val="007723FA"/>
    <w:rsid w:val="00775F08"/>
    <w:rsid w:val="00781EB8"/>
    <w:rsid w:val="007848A6"/>
    <w:rsid w:val="00786EAE"/>
    <w:rsid w:val="00790193"/>
    <w:rsid w:val="00790C4C"/>
    <w:rsid w:val="0079130A"/>
    <w:rsid w:val="00791597"/>
    <w:rsid w:val="00792824"/>
    <w:rsid w:val="007928E0"/>
    <w:rsid w:val="00793B0A"/>
    <w:rsid w:val="00795578"/>
    <w:rsid w:val="007A26A4"/>
    <w:rsid w:val="007A2D97"/>
    <w:rsid w:val="007A6761"/>
    <w:rsid w:val="007B01DB"/>
    <w:rsid w:val="007B2057"/>
    <w:rsid w:val="007B2456"/>
    <w:rsid w:val="007B3B01"/>
    <w:rsid w:val="007B48FC"/>
    <w:rsid w:val="007B5C7E"/>
    <w:rsid w:val="007B6F3D"/>
    <w:rsid w:val="007C5593"/>
    <w:rsid w:val="007C743E"/>
    <w:rsid w:val="007D0696"/>
    <w:rsid w:val="007D0BB1"/>
    <w:rsid w:val="007D317C"/>
    <w:rsid w:val="007D69B7"/>
    <w:rsid w:val="007D7551"/>
    <w:rsid w:val="007E1C84"/>
    <w:rsid w:val="007E2429"/>
    <w:rsid w:val="007E2B92"/>
    <w:rsid w:val="007E3B33"/>
    <w:rsid w:val="007E3FDD"/>
    <w:rsid w:val="007E45D1"/>
    <w:rsid w:val="007E4D34"/>
    <w:rsid w:val="007F5A95"/>
    <w:rsid w:val="007F621F"/>
    <w:rsid w:val="007F7692"/>
    <w:rsid w:val="0080214B"/>
    <w:rsid w:val="008024BD"/>
    <w:rsid w:val="00803CD0"/>
    <w:rsid w:val="00805822"/>
    <w:rsid w:val="008067A4"/>
    <w:rsid w:val="00807C2A"/>
    <w:rsid w:val="00811316"/>
    <w:rsid w:val="00811AB3"/>
    <w:rsid w:val="0081306C"/>
    <w:rsid w:val="008151A2"/>
    <w:rsid w:val="00815AEA"/>
    <w:rsid w:val="00816FD3"/>
    <w:rsid w:val="00822C0F"/>
    <w:rsid w:val="00823CE0"/>
    <w:rsid w:val="00826FF2"/>
    <w:rsid w:val="0082723B"/>
    <w:rsid w:val="008277F7"/>
    <w:rsid w:val="008316EF"/>
    <w:rsid w:val="00831BE9"/>
    <w:rsid w:val="00833478"/>
    <w:rsid w:val="00834327"/>
    <w:rsid w:val="00835AE4"/>
    <w:rsid w:val="0084000B"/>
    <w:rsid w:val="00840988"/>
    <w:rsid w:val="00841656"/>
    <w:rsid w:val="00842576"/>
    <w:rsid w:val="00853728"/>
    <w:rsid w:val="00854E8A"/>
    <w:rsid w:val="0085742E"/>
    <w:rsid w:val="008607EC"/>
    <w:rsid w:val="0086095A"/>
    <w:rsid w:val="0086357C"/>
    <w:rsid w:val="00865444"/>
    <w:rsid w:val="008658BB"/>
    <w:rsid w:val="00870B56"/>
    <w:rsid w:val="00871958"/>
    <w:rsid w:val="0087400D"/>
    <w:rsid w:val="00880191"/>
    <w:rsid w:val="00880A24"/>
    <w:rsid w:val="00881BE6"/>
    <w:rsid w:val="0088505B"/>
    <w:rsid w:val="0088693F"/>
    <w:rsid w:val="00890076"/>
    <w:rsid w:val="0089143A"/>
    <w:rsid w:val="008914DB"/>
    <w:rsid w:val="00891985"/>
    <w:rsid w:val="008927D6"/>
    <w:rsid w:val="008937EE"/>
    <w:rsid w:val="0089574D"/>
    <w:rsid w:val="00896F84"/>
    <w:rsid w:val="008A2A7B"/>
    <w:rsid w:val="008A3210"/>
    <w:rsid w:val="008A5923"/>
    <w:rsid w:val="008A7014"/>
    <w:rsid w:val="008B2CE6"/>
    <w:rsid w:val="008B37F6"/>
    <w:rsid w:val="008B42AA"/>
    <w:rsid w:val="008B7A3C"/>
    <w:rsid w:val="008C3A28"/>
    <w:rsid w:val="008D01EF"/>
    <w:rsid w:val="008D1022"/>
    <w:rsid w:val="008D3AF7"/>
    <w:rsid w:val="008D6983"/>
    <w:rsid w:val="008E196C"/>
    <w:rsid w:val="008E21D7"/>
    <w:rsid w:val="008E2293"/>
    <w:rsid w:val="008E22F0"/>
    <w:rsid w:val="008E2A44"/>
    <w:rsid w:val="008E3029"/>
    <w:rsid w:val="008E43D8"/>
    <w:rsid w:val="008E5E7A"/>
    <w:rsid w:val="008E7B34"/>
    <w:rsid w:val="008F3109"/>
    <w:rsid w:val="00900CBA"/>
    <w:rsid w:val="00900E06"/>
    <w:rsid w:val="00902FA3"/>
    <w:rsid w:val="009040A6"/>
    <w:rsid w:val="009043AA"/>
    <w:rsid w:val="00906431"/>
    <w:rsid w:val="009073BD"/>
    <w:rsid w:val="0091184B"/>
    <w:rsid w:val="00911DA0"/>
    <w:rsid w:val="009131AD"/>
    <w:rsid w:val="00914411"/>
    <w:rsid w:val="00917817"/>
    <w:rsid w:val="0092200F"/>
    <w:rsid w:val="009232F0"/>
    <w:rsid w:val="009234CA"/>
    <w:rsid w:val="009245FB"/>
    <w:rsid w:val="00924BFB"/>
    <w:rsid w:val="009269BD"/>
    <w:rsid w:val="009309EB"/>
    <w:rsid w:val="00930A64"/>
    <w:rsid w:val="00930FCC"/>
    <w:rsid w:val="009320B8"/>
    <w:rsid w:val="00934937"/>
    <w:rsid w:val="00934BA5"/>
    <w:rsid w:val="00934F87"/>
    <w:rsid w:val="00937BEC"/>
    <w:rsid w:val="00941914"/>
    <w:rsid w:val="00942CD3"/>
    <w:rsid w:val="00942DE0"/>
    <w:rsid w:val="009436B9"/>
    <w:rsid w:val="009470FC"/>
    <w:rsid w:val="00953B26"/>
    <w:rsid w:val="00960698"/>
    <w:rsid w:val="00961680"/>
    <w:rsid w:val="00962E6F"/>
    <w:rsid w:val="009655C5"/>
    <w:rsid w:val="00965E3F"/>
    <w:rsid w:val="0096641F"/>
    <w:rsid w:val="009707E5"/>
    <w:rsid w:val="00970CEC"/>
    <w:rsid w:val="009713DC"/>
    <w:rsid w:val="0097160D"/>
    <w:rsid w:val="00971F68"/>
    <w:rsid w:val="00977138"/>
    <w:rsid w:val="00980C4B"/>
    <w:rsid w:val="00980C4E"/>
    <w:rsid w:val="00984823"/>
    <w:rsid w:val="00984E36"/>
    <w:rsid w:val="0098528C"/>
    <w:rsid w:val="00985FD0"/>
    <w:rsid w:val="00986722"/>
    <w:rsid w:val="009925B5"/>
    <w:rsid w:val="00993139"/>
    <w:rsid w:val="009962FB"/>
    <w:rsid w:val="00997912"/>
    <w:rsid w:val="009A2EE0"/>
    <w:rsid w:val="009A532A"/>
    <w:rsid w:val="009A7442"/>
    <w:rsid w:val="009A7D50"/>
    <w:rsid w:val="009B0047"/>
    <w:rsid w:val="009B1848"/>
    <w:rsid w:val="009B1C85"/>
    <w:rsid w:val="009B73D9"/>
    <w:rsid w:val="009B7C77"/>
    <w:rsid w:val="009C02BF"/>
    <w:rsid w:val="009C0546"/>
    <w:rsid w:val="009C2844"/>
    <w:rsid w:val="009C39C6"/>
    <w:rsid w:val="009D0C4F"/>
    <w:rsid w:val="009D457E"/>
    <w:rsid w:val="009D56F8"/>
    <w:rsid w:val="009D601B"/>
    <w:rsid w:val="009E0020"/>
    <w:rsid w:val="009E0175"/>
    <w:rsid w:val="009E63A3"/>
    <w:rsid w:val="009F1B8A"/>
    <w:rsid w:val="009F39DC"/>
    <w:rsid w:val="009F6CBA"/>
    <w:rsid w:val="009F7A0E"/>
    <w:rsid w:val="00A01103"/>
    <w:rsid w:val="00A03A9B"/>
    <w:rsid w:val="00A040CF"/>
    <w:rsid w:val="00A042E6"/>
    <w:rsid w:val="00A055AF"/>
    <w:rsid w:val="00A05CC0"/>
    <w:rsid w:val="00A07BCD"/>
    <w:rsid w:val="00A13BDD"/>
    <w:rsid w:val="00A1658A"/>
    <w:rsid w:val="00A173DD"/>
    <w:rsid w:val="00A23C1D"/>
    <w:rsid w:val="00A24D40"/>
    <w:rsid w:val="00A25C28"/>
    <w:rsid w:val="00A31689"/>
    <w:rsid w:val="00A372EF"/>
    <w:rsid w:val="00A3783A"/>
    <w:rsid w:val="00A37D28"/>
    <w:rsid w:val="00A402EC"/>
    <w:rsid w:val="00A41DAC"/>
    <w:rsid w:val="00A439BD"/>
    <w:rsid w:val="00A440E9"/>
    <w:rsid w:val="00A467FD"/>
    <w:rsid w:val="00A47FD6"/>
    <w:rsid w:val="00A514F7"/>
    <w:rsid w:val="00A5153C"/>
    <w:rsid w:val="00A51F19"/>
    <w:rsid w:val="00A542B6"/>
    <w:rsid w:val="00A55523"/>
    <w:rsid w:val="00A5619A"/>
    <w:rsid w:val="00A56470"/>
    <w:rsid w:val="00A567A4"/>
    <w:rsid w:val="00A62AC3"/>
    <w:rsid w:val="00A62E7C"/>
    <w:rsid w:val="00A632F3"/>
    <w:rsid w:val="00A65A61"/>
    <w:rsid w:val="00A66D67"/>
    <w:rsid w:val="00A700F1"/>
    <w:rsid w:val="00A702CA"/>
    <w:rsid w:val="00A7057B"/>
    <w:rsid w:val="00A70ED9"/>
    <w:rsid w:val="00A73050"/>
    <w:rsid w:val="00A75D66"/>
    <w:rsid w:val="00A76912"/>
    <w:rsid w:val="00A77216"/>
    <w:rsid w:val="00A77627"/>
    <w:rsid w:val="00A80D2B"/>
    <w:rsid w:val="00A83A36"/>
    <w:rsid w:val="00A83BEC"/>
    <w:rsid w:val="00A853C6"/>
    <w:rsid w:val="00A87699"/>
    <w:rsid w:val="00A928EC"/>
    <w:rsid w:val="00A93B28"/>
    <w:rsid w:val="00AA3AC7"/>
    <w:rsid w:val="00AA3DAC"/>
    <w:rsid w:val="00AA4F2F"/>
    <w:rsid w:val="00AA5812"/>
    <w:rsid w:val="00AA7E2B"/>
    <w:rsid w:val="00AB031F"/>
    <w:rsid w:val="00AB0C02"/>
    <w:rsid w:val="00AB1C4B"/>
    <w:rsid w:val="00AB4F3E"/>
    <w:rsid w:val="00AB6585"/>
    <w:rsid w:val="00AB7334"/>
    <w:rsid w:val="00AB7464"/>
    <w:rsid w:val="00AB799A"/>
    <w:rsid w:val="00AC1ADE"/>
    <w:rsid w:val="00AC30A8"/>
    <w:rsid w:val="00AC4701"/>
    <w:rsid w:val="00AC50B2"/>
    <w:rsid w:val="00AD19D2"/>
    <w:rsid w:val="00AD23A5"/>
    <w:rsid w:val="00AD5DEE"/>
    <w:rsid w:val="00AD64C2"/>
    <w:rsid w:val="00AD6742"/>
    <w:rsid w:val="00AD7787"/>
    <w:rsid w:val="00AE5225"/>
    <w:rsid w:val="00AF0076"/>
    <w:rsid w:val="00AF1B7C"/>
    <w:rsid w:val="00AF4C00"/>
    <w:rsid w:val="00AF4F6E"/>
    <w:rsid w:val="00B03154"/>
    <w:rsid w:val="00B03D9E"/>
    <w:rsid w:val="00B054F4"/>
    <w:rsid w:val="00B05C16"/>
    <w:rsid w:val="00B06398"/>
    <w:rsid w:val="00B07A26"/>
    <w:rsid w:val="00B10298"/>
    <w:rsid w:val="00B141FA"/>
    <w:rsid w:val="00B14BAB"/>
    <w:rsid w:val="00B16F1C"/>
    <w:rsid w:val="00B170D7"/>
    <w:rsid w:val="00B2115D"/>
    <w:rsid w:val="00B21F0F"/>
    <w:rsid w:val="00B23CF6"/>
    <w:rsid w:val="00B23E44"/>
    <w:rsid w:val="00B2646D"/>
    <w:rsid w:val="00B26D18"/>
    <w:rsid w:val="00B27869"/>
    <w:rsid w:val="00B27DB1"/>
    <w:rsid w:val="00B31F01"/>
    <w:rsid w:val="00B3232E"/>
    <w:rsid w:val="00B332D2"/>
    <w:rsid w:val="00B34070"/>
    <w:rsid w:val="00B35C6F"/>
    <w:rsid w:val="00B37D5A"/>
    <w:rsid w:val="00B40F65"/>
    <w:rsid w:val="00B41A0E"/>
    <w:rsid w:val="00B425B3"/>
    <w:rsid w:val="00B4287F"/>
    <w:rsid w:val="00B42AB1"/>
    <w:rsid w:val="00B46E8A"/>
    <w:rsid w:val="00B47E5C"/>
    <w:rsid w:val="00B55D8C"/>
    <w:rsid w:val="00B55E05"/>
    <w:rsid w:val="00B6085E"/>
    <w:rsid w:val="00B61E4E"/>
    <w:rsid w:val="00B62D71"/>
    <w:rsid w:val="00B62E52"/>
    <w:rsid w:val="00B650BB"/>
    <w:rsid w:val="00B65424"/>
    <w:rsid w:val="00B65512"/>
    <w:rsid w:val="00B6718E"/>
    <w:rsid w:val="00B70211"/>
    <w:rsid w:val="00B721A5"/>
    <w:rsid w:val="00B72DE9"/>
    <w:rsid w:val="00B74450"/>
    <w:rsid w:val="00B74764"/>
    <w:rsid w:val="00B7560B"/>
    <w:rsid w:val="00B80367"/>
    <w:rsid w:val="00B83EC3"/>
    <w:rsid w:val="00B8631A"/>
    <w:rsid w:val="00B86FC3"/>
    <w:rsid w:val="00B87A4B"/>
    <w:rsid w:val="00B9037A"/>
    <w:rsid w:val="00B9287F"/>
    <w:rsid w:val="00B929FD"/>
    <w:rsid w:val="00B92CC2"/>
    <w:rsid w:val="00B95962"/>
    <w:rsid w:val="00B9652C"/>
    <w:rsid w:val="00B97B7D"/>
    <w:rsid w:val="00BA1BEB"/>
    <w:rsid w:val="00BA38F9"/>
    <w:rsid w:val="00BA64C5"/>
    <w:rsid w:val="00BA6CFC"/>
    <w:rsid w:val="00BB052D"/>
    <w:rsid w:val="00BB082B"/>
    <w:rsid w:val="00BB09C0"/>
    <w:rsid w:val="00BB1810"/>
    <w:rsid w:val="00BC00ED"/>
    <w:rsid w:val="00BC0BC0"/>
    <w:rsid w:val="00BC25FC"/>
    <w:rsid w:val="00BC2CB4"/>
    <w:rsid w:val="00BC45AF"/>
    <w:rsid w:val="00BC4A18"/>
    <w:rsid w:val="00BC7834"/>
    <w:rsid w:val="00BD2084"/>
    <w:rsid w:val="00BD3FF1"/>
    <w:rsid w:val="00BD7E6C"/>
    <w:rsid w:val="00BE036A"/>
    <w:rsid w:val="00BE1254"/>
    <w:rsid w:val="00BE38AF"/>
    <w:rsid w:val="00BE3992"/>
    <w:rsid w:val="00BE46DB"/>
    <w:rsid w:val="00BE4B46"/>
    <w:rsid w:val="00BE52B8"/>
    <w:rsid w:val="00BE55EE"/>
    <w:rsid w:val="00BE58E3"/>
    <w:rsid w:val="00BE593C"/>
    <w:rsid w:val="00BE5E0B"/>
    <w:rsid w:val="00BE70A9"/>
    <w:rsid w:val="00BF3967"/>
    <w:rsid w:val="00BF6325"/>
    <w:rsid w:val="00BF657C"/>
    <w:rsid w:val="00BF718F"/>
    <w:rsid w:val="00C01883"/>
    <w:rsid w:val="00C02AF1"/>
    <w:rsid w:val="00C0708E"/>
    <w:rsid w:val="00C071A7"/>
    <w:rsid w:val="00C104A2"/>
    <w:rsid w:val="00C109AC"/>
    <w:rsid w:val="00C12C11"/>
    <w:rsid w:val="00C14A66"/>
    <w:rsid w:val="00C177C4"/>
    <w:rsid w:val="00C20359"/>
    <w:rsid w:val="00C20A1A"/>
    <w:rsid w:val="00C2117A"/>
    <w:rsid w:val="00C21F88"/>
    <w:rsid w:val="00C246A4"/>
    <w:rsid w:val="00C24B48"/>
    <w:rsid w:val="00C24F52"/>
    <w:rsid w:val="00C26E2B"/>
    <w:rsid w:val="00C278C3"/>
    <w:rsid w:val="00C278FE"/>
    <w:rsid w:val="00C31D26"/>
    <w:rsid w:val="00C33673"/>
    <w:rsid w:val="00C337E6"/>
    <w:rsid w:val="00C33BBD"/>
    <w:rsid w:val="00C3456E"/>
    <w:rsid w:val="00C35C4D"/>
    <w:rsid w:val="00C40BE4"/>
    <w:rsid w:val="00C40D29"/>
    <w:rsid w:val="00C4311C"/>
    <w:rsid w:val="00C432CA"/>
    <w:rsid w:val="00C43858"/>
    <w:rsid w:val="00C4739A"/>
    <w:rsid w:val="00C508F7"/>
    <w:rsid w:val="00C51497"/>
    <w:rsid w:val="00C5580F"/>
    <w:rsid w:val="00C57460"/>
    <w:rsid w:val="00C57A94"/>
    <w:rsid w:val="00C60878"/>
    <w:rsid w:val="00C619AD"/>
    <w:rsid w:val="00C62C0F"/>
    <w:rsid w:val="00C633C1"/>
    <w:rsid w:val="00C639DA"/>
    <w:rsid w:val="00C64EC7"/>
    <w:rsid w:val="00C654B1"/>
    <w:rsid w:val="00C6561C"/>
    <w:rsid w:val="00C7032F"/>
    <w:rsid w:val="00C70807"/>
    <w:rsid w:val="00C713EA"/>
    <w:rsid w:val="00C72B8E"/>
    <w:rsid w:val="00C763D4"/>
    <w:rsid w:val="00C8146D"/>
    <w:rsid w:val="00C82C26"/>
    <w:rsid w:val="00C84639"/>
    <w:rsid w:val="00C84BA1"/>
    <w:rsid w:val="00C9172A"/>
    <w:rsid w:val="00C93AB8"/>
    <w:rsid w:val="00C9412C"/>
    <w:rsid w:val="00C9450A"/>
    <w:rsid w:val="00C96266"/>
    <w:rsid w:val="00C9694D"/>
    <w:rsid w:val="00C979F6"/>
    <w:rsid w:val="00CA3987"/>
    <w:rsid w:val="00CA4656"/>
    <w:rsid w:val="00CA47ED"/>
    <w:rsid w:val="00CB17B2"/>
    <w:rsid w:val="00CB25B6"/>
    <w:rsid w:val="00CB3FB0"/>
    <w:rsid w:val="00CB4F34"/>
    <w:rsid w:val="00CC01AF"/>
    <w:rsid w:val="00CC0EDB"/>
    <w:rsid w:val="00CC318A"/>
    <w:rsid w:val="00CC401E"/>
    <w:rsid w:val="00CC57EA"/>
    <w:rsid w:val="00CD019C"/>
    <w:rsid w:val="00CD07C3"/>
    <w:rsid w:val="00CD3A13"/>
    <w:rsid w:val="00CD6E1E"/>
    <w:rsid w:val="00CE0CA9"/>
    <w:rsid w:val="00CE342C"/>
    <w:rsid w:val="00CE49ED"/>
    <w:rsid w:val="00CE713B"/>
    <w:rsid w:val="00CF1CAD"/>
    <w:rsid w:val="00CF3337"/>
    <w:rsid w:val="00CF36C8"/>
    <w:rsid w:val="00CF6BC3"/>
    <w:rsid w:val="00CF6F06"/>
    <w:rsid w:val="00CF7D6C"/>
    <w:rsid w:val="00D0022A"/>
    <w:rsid w:val="00D008D2"/>
    <w:rsid w:val="00D0197D"/>
    <w:rsid w:val="00D01C98"/>
    <w:rsid w:val="00D0267B"/>
    <w:rsid w:val="00D04F59"/>
    <w:rsid w:val="00D062DB"/>
    <w:rsid w:val="00D078A3"/>
    <w:rsid w:val="00D14487"/>
    <w:rsid w:val="00D157C8"/>
    <w:rsid w:val="00D17199"/>
    <w:rsid w:val="00D21415"/>
    <w:rsid w:val="00D2333F"/>
    <w:rsid w:val="00D24208"/>
    <w:rsid w:val="00D24D3C"/>
    <w:rsid w:val="00D2523D"/>
    <w:rsid w:val="00D25B47"/>
    <w:rsid w:val="00D35759"/>
    <w:rsid w:val="00D377A4"/>
    <w:rsid w:val="00D464EC"/>
    <w:rsid w:val="00D47968"/>
    <w:rsid w:val="00D50910"/>
    <w:rsid w:val="00D527CF"/>
    <w:rsid w:val="00D546F8"/>
    <w:rsid w:val="00D55AEA"/>
    <w:rsid w:val="00D55C35"/>
    <w:rsid w:val="00D56CE9"/>
    <w:rsid w:val="00D61307"/>
    <w:rsid w:val="00D624C4"/>
    <w:rsid w:val="00D64515"/>
    <w:rsid w:val="00D663F8"/>
    <w:rsid w:val="00D7341F"/>
    <w:rsid w:val="00D73936"/>
    <w:rsid w:val="00D8062F"/>
    <w:rsid w:val="00D82A61"/>
    <w:rsid w:val="00D8335B"/>
    <w:rsid w:val="00D85B3C"/>
    <w:rsid w:val="00D86379"/>
    <w:rsid w:val="00D86DF7"/>
    <w:rsid w:val="00D87B13"/>
    <w:rsid w:val="00D90586"/>
    <w:rsid w:val="00DA247A"/>
    <w:rsid w:val="00DA31FF"/>
    <w:rsid w:val="00DA33C3"/>
    <w:rsid w:val="00DA45A8"/>
    <w:rsid w:val="00DA64A9"/>
    <w:rsid w:val="00DA6C34"/>
    <w:rsid w:val="00DA70CB"/>
    <w:rsid w:val="00DB0B01"/>
    <w:rsid w:val="00DB15E0"/>
    <w:rsid w:val="00DB2702"/>
    <w:rsid w:val="00DB374F"/>
    <w:rsid w:val="00DB4302"/>
    <w:rsid w:val="00DB4911"/>
    <w:rsid w:val="00DB4B85"/>
    <w:rsid w:val="00DB5A34"/>
    <w:rsid w:val="00DB5BF8"/>
    <w:rsid w:val="00DC2039"/>
    <w:rsid w:val="00DC3BD7"/>
    <w:rsid w:val="00DC41FE"/>
    <w:rsid w:val="00DC71FC"/>
    <w:rsid w:val="00DD16D8"/>
    <w:rsid w:val="00DD2BB3"/>
    <w:rsid w:val="00DD31EF"/>
    <w:rsid w:val="00DD3834"/>
    <w:rsid w:val="00DD5B54"/>
    <w:rsid w:val="00DD6124"/>
    <w:rsid w:val="00DD75DF"/>
    <w:rsid w:val="00DD784C"/>
    <w:rsid w:val="00DE0346"/>
    <w:rsid w:val="00DE1F48"/>
    <w:rsid w:val="00DE3202"/>
    <w:rsid w:val="00DE62AC"/>
    <w:rsid w:val="00DE7248"/>
    <w:rsid w:val="00DE7589"/>
    <w:rsid w:val="00DF0F14"/>
    <w:rsid w:val="00DF3857"/>
    <w:rsid w:val="00DF5CEE"/>
    <w:rsid w:val="00E004D4"/>
    <w:rsid w:val="00E00AE2"/>
    <w:rsid w:val="00E015A0"/>
    <w:rsid w:val="00E066DA"/>
    <w:rsid w:val="00E133AC"/>
    <w:rsid w:val="00E1397E"/>
    <w:rsid w:val="00E14378"/>
    <w:rsid w:val="00E15628"/>
    <w:rsid w:val="00E20EE6"/>
    <w:rsid w:val="00E24BF2"/>
    <w:rsid w:val="00E30204"/>
    <w:rsid w:val="00E31286"/>
    <w:rsid w:val="00E33E41"/>
    <w:rsid w:val="00E33F96"/>
    <w:rsid w:val="00E34C29"/>
    <w:rsid w:val="00E356F3"/>
    <w:rsid w:val="00E43736"/>
    <w:rsid w:val="00E46725"/>
    <w:rsid w:val="00E47E56"/>
    <w:rsid w:val="00E50DA6"/>
    <w:rsid w:val="00E516CC"/>
    <w:rsid w:val="00E52FC2"/>
    <w:rsid w:val="00E53E91"/>
    <w:rsid w:val="00E549FD"/>
    <w:rsid w:val="00E552ED"/>
    <w:rsid w:val="00E55EF4"/>
    <w:rsid w:val="00E56689"/>
    <w:rsid w:val="00E5702C"/>
    <w:rsid w:val="00E573A2"/>
    <w:rsid w:val="00E6408C"/>
    <w:rsid w:val="00E64DBC"/>
    <w:rsid w:val="00E659A1"/>
    <w:rsid w:val="00E67968"/>
    <w:rsid w:val="00E70AC8"/>
    <w:rsid w:val="00E7265E"/>
    <w:rsid w:val="00E74270"/>
    <w:rsid w:val="00E80A5F"/>
    <w:rsid w:val="00E80E3B"/>
    <w:rsid w:val="00E879EE"/>
    <w:rsid w:val="00E91428"/>
    <w:rsid w:val="00E9203F"/>
    <w:rsid w:val="00EA2410"/>
    <w:rsid w:val="00EA6B15"/>
    <w:rsid w:val="00EA778A"/>
    <w:rsid w:val="00EA7E55"/>
    <w:rsid w:val="00EB062A"/>
    <w:rsid w:val="00EB14D7"/>
    <w:rsid w:val="00EB2053"/>
    <w:rsid w:val="00EB318A"/>
    <w:rsid w:val="00EB5DFE"/>
    <w:rsid w:val="00EB5DFF"/>
    <w:rsid w:val="00EB73F3"/>
    <w:rsid w:val="00EB7B43"/>
    <w:rsid w:val="00EC0299"/>
    <w:rsid w:val="00EC1B76"/>
    <w:rsid w:val="00EC25E7"/>
    <w:rsid w:val="00EC3F33"/>
    <w:rsid w:val="00EC50A5"/>
    <w:rsid w:val="00EC6ADE"/>
    <w:rsid w:val="00ED315A"/>
    <w:rsid w:val="00ED3235"/>
    <w:rsid w:val="00ED329E"/>
    <w:rsid w:val="00ED432C"/>
    <w:rsid w:val="00ED4E7F"/>
    <w:rsid w:val="00ED54FD"/>
    <w:rsid w:val="00ED7D70"/>
    <w:rsid w:val="00EE25E7"/>
    <w:rsid w:val="00EE3177"/>
    <w:rsid w:val="00EE3D5D"/>
    <w:rsid w:val="00EE4022"/>
    <w:rsid w:val="00EF1A00"/>
    <w:rsid w:val="00EF1E4C"/>
    <w:rsid w:val="00EF3295"/>
    <w:rsid w:val="00EF54E7"/>
    <w:rsid w:val="00EF6644"/>
    <w:rsid w:val="00EF7C52"/>
    <w:rsid w:val="00F02C6B"/>
    <w:rsid w:val="00F03F3D"/>
    <w:rsid w:val="00F05C74"/>
    <w:rsid w:val="00F077F2"/>
    <w:rsid w:val="00F10725"/>
    <w:rsid w:val="00F1234A"/>
    <w:rsid w:val="00F12368"/>
    <w:rsid w:val="00F132F4"/>
    <w:rsid w:val="00F171A4"/>
    <w:rsid w:val="00F17EB0"/>
    <w:rsid w:val="00F23CA9"/>
    <w:rsid w:val="00F23CEF"/>
    <w:rsid w:val="00F2572A"/>
    <w:rsid w:val="00F30B86"/>
    <w:rsid w:val="00F3120B"/>
    <w:rsid w:val="00F31492"/>
    <w:rsid w:val="00F32EE5"/>
    <w:rsid w:val="00F34E6C"/>
    <w:rsid w:val="00F35C98"/>
    <w:rsid w:val="00F3600F"/>
    <w:rsid w:val="00F40252"/>
    <w:rsid w:val="00F40AAC"/>
    <w:rsid w:val="00F420D7"/>
    <w:rsid w:val="00F43D3E"/>
    <w:rsid w:val="00F44DDC"/>
    <w:rsid w:val="00F45E61"/>
    <w:rsid w:val="00F466C1"/>
    <w:rsid w:val="00F4718F"/>
    <w:rsid w:val="00F5084B"/>
    <w:rsid w:val="00F52525"/>
    <w:rsid w:val="00F534C1"/>
    <w:rsid w:val="00F54EFA"/>
    <w:rsid w:val="00F5510F"/>
    <w:rsid w:val="00F56E42"/>
    <w:rsid w:val="00F571C3"/>
    <w:rsid w:val="00F57CBE"/>
    <w:rsid w:val="00F61A51"/>
    <w:rsid w:val="00F61AB9"/>
    <w:rsid w:val="00F62517"/>
    <w:rsid w:val="00F65298"/>
    <w:rsid w:val="00F66C4B"/>
    <w:rsid w:val="00F67E86"/>
    <w:rsid w:val="00F71946"/>
    <w:rsid w:val="00F7256C"/>
    <w:rsid w:val="00F73447"/>
    <w:rsid w:val="00F73497"/>
    <w:rsid w:val="00F74C14"/>
    <w:rsid w:val="00F77D6A"/>
    <w:rsid w:val="00F80550"/>
    <w:rsid w:val="00F809F7"/>
    <w:rsid w:val="00F80A67"/>
    <w:rsid w:val="00F81CC7"/>
    <w:rsid w:val="00F8495D"/>
    <w:rsid w:val="00F84EA0"/>
    <w:rsid w:val="00F85940"/>
    <w:rsid w:val="00F86EC6"/>
    <w:rsid w:val="00F87369"/>
    <w:rsid w:val="00F87891"/>
    <w:rsid w:val="00F878B6"/>
    <w:rsid w:val="00F914FA"/>
    <w:rsid w:val="00F92075"/>
    <w:rsid w:val="00F94F0F"/>
    <w:rsid w:val="00F956F7"/>
    <w:rsid w:val="00FA1DD8"/>
    <w:rsid w:val="00FA4271"/>
    <w:rsid w:val="00FA46C2"/>
    <w:rsid w:val="00FA47E8"/>
    <w:rsid w:val="00FA5076"/>
    <w:rsid w:val="00FA637B"/>
    <w:rsid w:val="00FA690F"/>
    <w:rsid w:val="00FB3481"/>
    <w:rsid w:val="00FB515E"/>
    <w:rsid w:val="00FB652A"/>
    <w:rsid w:val="00FB6B9E"/>
    <w:rsid w:val="00FC098F"/>
    <w:rsid w:val="00FC508F"/>
    <w:rsid w:val="00FC64F2"/>
    <w:rsid w:val="00FD0FC4"/>
    <w:rsid w:val="00FD15C4"/>
    <w:rsid w:val="00FD273D"/>
    <w:rsid w:val="00FD2EA7"/>
    <w:rsid w:val="00FD5A79"/>
    <w:rsid w:val="00FE1E24"/>
    <w:rsid w:val="00FE4E67"/>
    <w:rsid w:val="00FF260B"/>
    <w:rsid w:val="13C03E3E"/>
    <w:rsid w:val="42B3E8C5"/>
    <w:rsid w:val="55907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3F858"/>
  <w15:chartTrackingRefBased/>
  <w15:docId w15:val="{2890C33A-DF32-41CB-A9C7-266E8381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2E9"/>
    <w:pPr>
      <w:spacing w:line="256" w:lineRule="auto"/>
    </w:pPr>
    <w:rPr>
      <w:kern w:val="0"/>
      <w:lang w:val="en-US"/>
      <w14:ligatures w14:val="none"/>
    </w:rPr>
  </w:style>
  <w:style w:type="paragraph" w:styleId="Heading1">
    <w:name w:val="heading 1"/>
    <w:basedOn w:val="Normal"/>
    <w:next w:val="Normal"/>
    <w:link w:val="Heading1Char"/>
    <w:uiPriority w:val="9"/>
    <w:qFormat/>
    <w:rsid w:val="00375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2E9"/>
    <w:rPr>
      <w:rFonts w:eastAsiaTheme="majorEastAsia" w:cstheme="majorBidi"/>
      <w:color w:val="272727" w:themeColor="text1" w:themeTint="D8"/>
    </w:rPr>
  </w:style>
  <w:style w:type="paragraph" w:styleId="Title">
    <w:name w:val="Title"/>
    <w:basedOn w:val="Normal"/>
    <w:next w:val="Normal"/>
    <w:link w:val="TitleChar"/>
    <w:uiPriority w:val="10"/>
    <w:qFormat/>
    <w:rsid w:val="00375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2E9"/>
    <w:pPr>
      <w:spacing w:before="160"/>
      <w:jc w:val="center"/>
    </w:pPr>
    <w:rPr>
      <w:i/>
      <w:iCs/>
      <w:color w:val="404040" w:themeColor="text1" w:themeTint="BF"/>
    </w:rPr>
  </w:style>
  <w:style w:type="character" w:customStyle="1" w:styleId="QuoteChar">
    <w:name w:val="Quote Char"/>
    <w:basedOn w:val="DefaultParagraphFont"/>
    <w:link w:val="Quote"/>
    <w:uiPriority w:val="29"/>
    <w:rsid w:val="003752E9"/>
    <w:rPr>
      <w:i/>
      <w:iCs/>
      <w:color w:val="404040" w:themeColor="text1" w:themeTint="BF"/>
    </w:rPr>
  </w:style>
  <w:style w:type="paragraph" w:styleId="ListParagraph">
    <w:name w:val="List Paragraph"/>
    <w:basedOn w:val="Normal"/>
    <w:uiPriority w:val="34"/>
    <w:qFormat/>
    <w:rsid w:val="003752E9"/>
    <w:pPr>
      <w:ind w:left="720"/>
      <w:contextualSpacing/>
    </w:pPr>
  </w:style>
  <w:style w:type="character" w:styleId="IntenseEmphasis">
    <w:name w:val="Intense Emphasis"/>
    <w:basedOn w:val="DefaultParagraphFont"/>
    <w:uiPriority w:val="21"/>
    <w:qFormat/>
    <w:rsid w:val="003752E9"/>
    <w:rPr>
      <w:i/>
      <w:iCs/>
      <w:color w:val="0F4761" w:themeColor="accent1" w:themeShade="BF"/>
    </w:rPr>
  </w:style>
  <w:style w:type="paragraph" w:styleId="IntenseQuote">
    <w:name w:val="Intense Quote"/>
    <w:basedOn w:val="Normal"/>
    <w:next w:val="Normal"/>
    <w:link w:val="IntenseQuoteChar"/>
    <w:uiPriority w:val="30"/>
    <w:qFormat/>
    <w:rsid w:val="00375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2E9"/>
    <w:rPr>
      <w:i/>
      <w:iCs/>
      <w:color w:val="0F4761" w:themeColor="accent1" w:themeShade="BF"/>
    </w:rPr>
  </w:style>
  <w:style w:type="character" w:styleId="IntenseReference">
    <w:name w:val="Intense Reference"/>
    <w:basedOn w:val="DefaultParagraphFont"/>
    <w:uiPriority w:val="32"/>
    <w:qFormat/>
    <w:rsid w:val="003752E9"/>
    <w:rPr>
      <w:b/>
      <w:bCs/>
      <w:smallCaps/>
      <w:color w:val="0F4761" w:themeColor="accent1" w:themeShade="BF"/>
      <w:spacing w:val="5"/>
    </w:rPr>
  </w:style>
  <w:style w:type="character" w:styleId="Hyperlink">
    <w:name w:val="Hyperlink"/>
    <w:uiPriority w:val="99"/>
    <w:unhideWhenUsed/>
    <w:rsid w:val="003752E9"/>
    <w:rPr>
      <w:color w:val="0000FF"/>
      <w:u w:val="single"/>
    </w:rPr>
  </w:style>
  <w:style w:type="character" w:styleId="UnresolvedMention">
    <w:name w:val="Unresolved Mention"/>
    <w:basedOn w:val="DefaultParagraphFont"/>
    <w:uiPriority w:val="99"/>
    <w:semiHidden/>
    <w:unhideWhenUsed/>
    <w:rsid w:val="007C743E"/>
    <w:rPr>
      <w:color w:val="605E5C"/>
      <w:shd w:val="clear" w:color="auto" w:fill="E1DFDD"/>
    </w:rPr>
  </w:style>
  <w:style w:type="paragraph" w:styleId="Header">
    <w:name w:val="header"/>
    <w:basedOn w:val="Normal"/>
    <w:link w:val="HeaderChar"/>
    <w:uiPriority w:val="99"/>
    <w:unhideWhenUsed/>
    <w:rsid w:val="0045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29"/>
    <w:rPr>
      <w:kern w:val="0"/>
      <w14:ligatures w14:val="none"/>
    </w:rPr>
  </w:style>
  <w:style w:type="paragraph" w:styleId="Footer">
    <w:name w:val="footer"/>
    <w:basedOn w:val="Normal"/>
    <w:link w:val="FooterChar"/>
    <w:uiPriority w:val="99"/>
    <w:unhideWhenUsed/>
    <w:rsid w:val="0045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29"/>
    <w:rPr>
      <w:kern w:val="0"/>
      <w14:ligatures w14:val="none"/>
    </w:rPr>
  </w:style>
  <w:style w:type="paragraph" w:styleId="Revision">
    <w:name w:val="Revision"/>
    <w:hidden/>
    <w:uiPriority w:val="99"/>
    <w:semiHidden/>
    <w:rsid w:val="00953B26"/>
    <w:pPr>
      <w:spacing w:after="0" w:line="240" w:lineRule="auto"/>
    </w:pPr>
    <w:rPr>
      <w:kern w:val="0"/>
      <w14:ligatures w14:val="none"/>
    </w:rPr>
  </w:style>
  <w:style w:type="character" w:styleId="CommentReference">
    <w:name w:val="annotation reference"/>
    <w:basedOn w:val="DefaultParagraphFont"/>
    <w:uiPriority w:val="99"/>
    <w:semiHidden/>
    <w:unhideWhenUsed/>
    <w:rsid w:val="00900E06"/>
    <w:rPr>
      <w:sz w:val="16"/>
      <w:szCs w:val="16"/>
    </w:rPr>
  </w:style>
  <w:style w:type="paragraph" w:styleId="CommentText">
    <w:name w:val="annotation text"/>
    <w:basedOn w:val="Normal"/>
    <w:link w:val="CommentTextChar"/>
    <w:uiPriority w:val="99"/>
    <w:unhideWhenUsed/>
    <w:rsid w:val="00900E06"/>
    <w:pPr>
      <w:spacing w:line="240" w:lineRule="auto"/>
    </w:pPr>
    <w:rPr>
      <w:sz w:val="20"/>
      <w:szCs w:val="20"/>
    </w:rPr>
  </w:style>
  <w:style w:type="character" w:customStyle="1" w:styleId="CommentTextChar">
    <w:name w:val="Comment Text Char"/>
    <w:basedOn w:val="DefaultParagraphFont"/>
    <w:link w:val="CommentText"/>
    <w:uiPriority w:val="99"/>
    <w:rsid w:val="00900E0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0E06"/>
    <w:rPr>
      <w:b/>
      <w:bCs/>
    </w:rPr>
  </w:style>
  <w:style w:type="character" w:customStyle="1" w:styleId="CommentSubjectChar">
    <w:name w:val="Comment Subject Char"/>
    <w:basedOn w:val="CommentTextChar"/>
    <w:link w:val="CommentSubject"/>
    <w:uiPriority w:val="99"/>
    <w:semiHidden/>
    <w:rsid w:val="00900E06"/>
    <w:rPr>
      <w:b/>
      <w:bCs/>
      <w:kern w:val="0"/>
      <w:sz w:val="20"/>
      <w:szCs w:val="20"/>
      <w14:ligatures w14:val="none"/>
    </w:rPr>
  </w:style>
  <w:style w:type="character" w:styleId="FollowedHyperlink">
    <w:name w:val="FollowedHyperlink"/>
    <w:basedOn w:val="DefaultParagraphFont"/>
    <w:uiPriority w:val="99"/>
    <w:semiHidden/>
    <w:unhideWhenUsed/>
    <w:rsid w:val="009D56F8"/>
    <w:rPr>
      <w:color w:val="96607D" w:themeColor="followedHyperlink"/>
      <w:u w:val="single"/>
    </w:rPr>
  </w:style>
  <w:style w:type="paragraph" w:styleId="NormalWeb">
    <w:name w:val="Normal (Web)"/>
    <w:basedOn w:val="Normal"/>
    <w:uiPriority w:val="99"/>
    <w:semiHidden/>
    <w:unhideWhenUsed/>
    <w:rsid w:val="00B650B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61">
      <w:bodyDiv w:val="1"/>
      <w:marLeft w:val="0"/>
      <w:marRight w:val="0"/>
      <w:marTop w:val="0"/>
      <w:marBottom w:val="0"/>
      <w:divBdr>
        <w:top w:val="none" w:sz="0" w:space="0" w:color="auto"/>
        <w:left w:val="none" w:sz="0" w:space="0" w:color="auto"/>
        <w:bottom w:val="none" w:sz="0" w:space="0" w:color="auto"/>
        <w:right w:val="none" w:sz="0" w:space="0" w:color="auto"/>
      </w:divBdr>
      <w:divsChild>
        <w:div w:id="988286284">
          <w:marLeft w:val="0"/>
          <w:marRight w:val="0"/>
          <w:marTop w:val="0"/>
          <w:marBottom w:val="0"/>
          <w:divBdr>
            <w:top w:val="none" w:sz="0" w:space="0" w:color="auto"/>
            <w:left w:val="none" w:sz="0" w:space="0" w:color="auto"/>
            <w:bottom w:val="none" w:sz="0" w:space="0" w:color="auto"/>
            <w:right w:val="none" w:sz="0" w:space="0" w:color="auto"/>
          </w:divBdr>
        </w:div>
        <w:div w:id="495606850">
          <w:marLeft w:val="0"/>
          <w:marRight w:val="0"/>
          <w:marTop w:val="0"/>
          <w:marBottom w:val="0"/>
          <w:divBdr>
            <w:top w:val="none" w:sz="0" w:space="0" w:color="auto"/>
            <w:left w:val="none" w:sz="0" w:space="0" w:color="auto"/>
            <w:bottom w:val="none" w:sz="0" w:space="0" w:color="auto"/>
            <w:right w:val="none" w:sz="0" w:space="0" w:color="auto"/>
          </w:divBdr>
        </w:div>
        <w:div w:id="1724982428">
          <w:marLeft w:val="0"/>
          <w:marRight w:val="0"/>
          <w:marTop w:val="0"/>
          <w:marBottom w:val="0"/>
          <w:divBdr>
            <w:top w:val="none" w:sz="0" w:space="0" w:color="auto"/>
            <w:left w:val="none" w:sz="0" w:space="0" w:color="auto"/>
            <w:bottom w:val="none" w:sz="0" w:space="0" w:color="auto"/>
            <w:right w:val="none" w:sz="0" w:space="0" w:color="auto"/>
          </w:divBdr>
        </w:div>
        <w:div w:id="336277657">
          <w:marLeft w:val="0"/>
          <w:marRight w:val="0"/>
          <w:marTop w:val="0"/>
          <w:marBottom w:val="0"/>
          <w:divBdr>
            <w:top w:val="none" w:sz="0" w:space="0" w:color="auto"/>
            <w:left w:val="none" w:sz="0" w:space="0" w:color="auto"/>
            <w:bottom w:val="none" w:sz="0" w:space="0" w:color="auto"/>
            <w:right w:val="none" w:sz="0" w:space="0" w:color="auto"/>
          </w:divBdr>
        </w:div>
      </w:divsChild>
    </w:div>
    <w:div w:id="107239544">
      <w:bodyDiv w:val="1"/>
      <w:marLeft w:val="0"/>
      <w:marRight w:val="0"/>
      <w:marTop w:val="0"/>
      <w:marBottom w:val="0"/>
      <w:divBdr>
        <w:top w:val="none" w:sz="0" w:space="0" w:color="auto"/>
        <w:left w:val="none" w:sz="0" w:space="0" w:color="auto"/>
        <w:bottom w:val="none" w:sz="0" w:space="0" w:color="auto"/>
        <w:right w:val="none" w:sz="0" w:space="0" w:color="auto"/>
      </w:divBdr>
    </w:div>
    <w:div w:id="164437598">
      <w:bodyDiv w:val="1"/>
      <w:marLeft w:val="0"/>
      <w:marRight w:val="0"/>
      <w:marTop w:val="0"/>
      <w:marBottom w:val="0"/>
      <w:divBdr>
        <w:top w:val="none" w:sz="0" w:space="0" w:color="auto"/>
        <w:left w:val="none" w:sz="0" w:space="0" w:color="auto"/>
        <w:bottom w:val="none" w:sz="0" w:space="0" w:color="auto"/>
        <w:right w:val="none" w:sz="0" w:space="0" w:color="auto"/>
      </w:divBdr>
    </w:div>
    <w:div w:id="182595749">
      <w:bodyDiv w:val="1"/>
      <w:marLeft w:val="0"/>
      <w:marRight w:val="0"/>
      <w:marTop w:val="0"/>
      <w:marBottom w:val="0"/>
      <w:divBdr>
        <w:top w:val="none" w:sz="0" w:space="0" w:color="auto"/>
        <w:left w:val="none" w:sz="0" w:space="0" w:color="auto"/>
        <w:bottom w:val="none" w:sz="0" w:space="0" w:color="auto"/>
        <w:right w:val="none" w:sz="0" w:space="0" w:color="auto"/>
      </w:divBdr>
      <w:divsChild>
        <w:div w:id="1144395142">
          <w:marLeft w:val="0"/>
          <w:marRight w:val="0"/>
          <w:marTop w:val="0"/>
          <w:marBottom w:val="0"/>
          <w:divBdr>
            <w:top w:val="none" w:sz="0" w:space="0" w:color="auto"/>
            <w:left w:val="none" w:sz="0" w:space="0" w:color="auto"/>
            <w:bottom w:val="none" w:sz="0" w:space="0" w:color="auto"/>
            <w:right w:val="none" w:sz="0" w:space="0" w:color="auto"/>
          </w:divBdr>
        </w:div>
        <w:div w:id="1223174629">
          <w:marLeft w:val="0"/>
          <w:marRight w:val="0"/>
          <w:marTop w:val="0"/>
          <w:marBottom w:val="0"/>
          <w:divBdr>
            <w:top w:val="none" w:sz="0" w:space="0" w:color="auto"/>
            <w:left w:val="none" w:sz="0" w:space="0" w:color="auto"/>
            <w:bottom w:val="none" w:sz="0" w:space="0" w:color="auto"/>
            <w:right w:val="none" w:sz="0" w:space="0" w:color="auto"/>
          </w:divBdr>
        </w:div>
        <w:div w:id="1428304970">
          <w:marLeft w:val="0"/>
          <w:marRight w:val="0"/>
          <w:marTop w:val="0"/>
          <w:marBottom w:val="0"/>
          <w:divBdr>
            <w:top w:val="none" w:sz="0" w:space="0" w:color="auto"/>
            <w:left w:val="none" w:sz="0" w:space="0" w:color="auto"/>
            <w:bottom w:val="none" w:sz="0" w:space="0" w:color="auto"/>
            <w:right w:val="none" w:sz="0" w:space="0" w:color="auto"/>
          </w:divBdr>
        </w:div>
      </w:divsChild>
    </w:div>
    <w:div w:id="236981161">
      <w:bodyDiv w:val="1"/>
      <w:marLeft w:val="0"/>
      <w:marRight w:val="0"/>
      <w:marTop w:val="0"/>
      <w:marBottom w:val="0"/>
      <w:divBdr>
        <w:top w:val="none" w:sz="0" w:space="0" w:color="auto"/>
        <w:left w:val="none" w:sz="0" w:space="0" w:color="auto"/>
        <w:bottom w:val="none" w:sz="0" w:space="0" w:color="auto"/>
        <w:right w:val="none" w:sz="0" w:space="0" w:color="auto"/>
      </w:divBdr>
    </w:div>
    <w:div w:id="262494377">
      <w:bodyDiv w:val="1"/>
      <w:marLeft w:val="0"/>
      <w:marRight w:val="0"/>
      <w:marTop w:val="0"/>
      <w:marBottom w:val="0"/>
      <w:divBdr>
        <w:top w:val="none" w:sz="0" w:space="0" w:color="auto"/>
        <w:left w:val="none" w:sz="0" w:space="0" w:color="auto"/>
        <w:bottom w:val="none" w:sz="0" w:space="0" w:color="auto"/>
        <w:right w:val="none" w:sz="0" w:space="0" w:color="auto"/>
      </w:divBdr>
      <w:divsChild>
        <w:div w:id="843087868">
          <w:marLeft w:val="0"/>
          <w:marRight w:val="0"/>
          <w:marTop w:val="0"/>
          <w:marBottom w:val="0"/>
          <w:divBdr>
            <w:top w:val="none" w:sz="0" w:space="0" w:color="auto"/>
            <w:left w:val="none" w:sz="0" w:space="0" w:color="auto"/>
            <w:bottom w:val="none" w:sz="0" w:space="0" w:color="auto"/>
            <w:right w:val="none" w:sz="0" w:space="0" w:color="auto"/>
          </w:divBdr>
        </w:div>
        <w:div w:id="603466523">
          <w:marLeft w:val="0"/>
          <w:marRight w:val="0"/>
          <w:marTop w:val="0"/>
          <w:marBottom w:val="0"/>
          <w:divBdr>
            <w:top w:val="none" w:sz="0" w:space="0" w:color="auto"/>
            <w:left w:val="none" w:sz="0" w:space="0" w:color="auto"/>
            <w:bottom w:val="none" w:sz="0" w:space="0" w:color="auto"/>
            <w:right w:val="none" w:sz="0" w:space="0" w:color="auto"/>
          </w:divBdr>
        </w:div>
        <w:div w:id="990254102">
          <w:marLeft w:val="0"/>
          <w:marRight w:val="0"/>
          <w:marTop w:val="0"/>
          <w:marBottom w:val="0"/>
          <w:divBdr>
            <w:top w:val="none" w:sz="0" w:space="0" w:color="auto"/>
            <w:left w:val="none" w:sz="0" w:space="0" w:color="auto"/>
            <w:bottom w:val="none" w:sz="0" w:space="0" w:color="auto"/>
            <w:right w:val="none" w:sz="0" w:space="0" w:color="auto"/>
          </w:divBdr>
        </w:div>
      </w:divsChild>
    </w:div>
    <w:div w:id="313724540">
      <w:bodyDiv w:val="1"/>
      <w:marLeft w:val="0"/>
      <w:marRight w:val="0"/>
      <w:marTop w:val="0"/>
      <w:marBottom w:val="0"/>
      <w:divBdr>
        <w:top w:val="none" w:sz="0" w:space="0" w:color="auto"/>
        <w:left w:val="none" w:sz="0" w:space="0" w:color="auto"/>
        <w:bottom w:val="none" w:sz="0" w:space="0" w:color="auto"/>
        <w:right w:val="none" w:sz="0" w:space="0" w:color="auto"/>
      </w:divBdr>
      <w:divsChild>
        <w:div w:id="1276405221">
          <w:marLeft w:val="0"/>
          <w:marRight w:val="0"/>
          <w:marTop w:val="0"/>
          <w:marBottom w:val="0"/>
          <w:divBdr>
            <w:top w:val="none" w:sz="0" w:space="0" w:color="auto"/>
            <w:left w:val="none" w:sz="0" w:space="0" w:color="auto"/>
            <w:bottom w:val="none" w:sz="0" w:space="0" w:color="auto"/>
            <w:right w:val="none" w:sz="0" w:space="0" w:color="auto"/>
          </w:divBdr>
        </w:div>
      </w:divsChild>
    </w:div>
    <w:div w:id="324208074">
      <w:bodyDiv w:val="1"/>
      <w:marLeft w:val="0"/>
      <w:marRight w:val="0"/>
      <w:marTop w:val="0"/>
      <w:marBottom w:val="0"/>
      <w:divBdr>
        <w:top w:val="none" w:sz="0" w:space="0" w:color="auto"/>
        <w:left w:val="none" w:sz="0" w:space="0" w:color="auto"/>
        <w:bottom w:val="none" w:sz="0" w:space="0" w:color="auto"/>
        <w:right w:val="none" w:sz="0" w:space="0" w:color="auto"/>
      </w:divBdr>
    </w:div>
    <w:div w:id="330498232">
      <w:bodyDiv w:val="1"/>
      <w:marLeft w:val="0"/>
      <w:marRight w:val="0"/>
      <w:marTop w:val="0"/>
      <w:marBottom w:val="0"/>
      <w:divBdr>
        <w:top w:val="none" w:sz="0" w:space="0" w:color="auto"/>
        <w:left w:val="none" w:sz="0" w:space="0" w:color="auto"/>
        <w:bottom w:val="none" w:sz="0" w:space="0" w:color="auto"/>
        <w:right w:val="none" w:sz="0" w:space="0" w:color="auto"/>
      </w:divBdr>
    </w:div>
    <w:div w:id="412434759">
      <w:bodyDiv w:val="1"/>
      <w:marLeft w:val="0"/>
      <w:marRight w:val="0"/>
      <w:marTop w:val="0"/>
      <w:marBottom w:val="0"/>
      <w:divBdr>
        <w:top w:val="none" w:sz="0" w:space="0" w:color="auto"/>
        <w:left w:val="none" w:sz="0" w:space="0" w:color="auto"/>
        <w:bottom w:val="none" w:sz="0" w:space="0" w:color="auto"/>
        <w:right w:val="none" w:sz="0" w:space="0" w:color="auto"/>
      </w:divBdr>
    </w:div>
    <w:div w:id="420100870">
      <w:bodyDiv w:val="1"/>
      <w:marLeft w:val="0"/>
      <w:marRight w:val="0"/>
      <w:marTop w:val="0"/>
      <w:marBottom w:val="0"/>
      <w:divBdr>
        <w:top w:val="none" w:sz="0" w:space="0" w:color="auto"/>
        <w:left w:val="none" w:sz="0" w:space="0" w:color="auto"/>
        <w:bottom w:val="none" w:sz="0" w:space="0" w:color="auto"/>
        <w:right w:val="none" w:sz="0" w:space="0" w:color="auto"/>
      </w:divBdr>
      <w:divsChild>
        <w:div w:id="1285430911">
          <w:marLeft w:val="0"/>
          <w:marRight w:val="0"/>
          <w:marTop w:val="0"/>
          <w:marBottom w:val="0"/>
          <w:divBdr>
            <w:top w:val="none" w:sz="0" w:space="0" w:color="auto"/>
            <w:left w:val="none" w:sz="0" w:space="0" w:color="auto"/>
            <w:bottom w:val="none" w:sz="0" w:space="0" w:color="auto"/>
            <w:right w:val="none" w:sz="0" w:space="0" w:color="auto"/>
          </w:divBdr>
        </w:div>
        <w:div w:id="2123642646">
          <w:marLeft w:val="0"/>
          <w:marRight w:val="0"/>
          <w:marTop w:val="0"/>
          <w:marBottom w:val="0"/>
          <w:divBdr>
            <w:top w:val="none" w:sz="0" w:space="0" w:color="auto"/>
            <w:left w:val="none" w:sz="0" w:space="0" w:color="auto"/>
            <w:bottom w:val="none" w:sz="0" w:space="0" w:color="auto"/>
            <w:right w:val="none" w:sz="0" w:space="0" w:color="auto"/>
          </w:divBdr>
        </w:div>
        <w:div w:id="1309823646">
          <w:marLeft w:val="0"/>
          <w:marRight w:val="0"/>
          <w:marTop w:val="0"/>
          <w:marBottom w:val="0"/>
          <w:divBdr>
            <w:top w:val="none" w:sz="0" w:space="0" w:color="auto"/>
            <w:left w:val="none" w:sz="0" w:space="0" w:color="auto"/>
            <w:bottom w:val="none" w:sz="0" w:space="0" w:color="auto"/>
            <w:right w:val="none" w:sz="0" w:space="0" w:color="auto"/>
          </w:divBdr>
        </w:div>
        <w:div w:id="316688413">
          <w:marLeft w:val="0"/>
          <w:marRight w:val="0"/>
          <w:marTop w:val="0"/>
          <w:marBottom w:val="0"/>
          <w:divBdr>
            <w:top w:val="none" w:sz="0" w:space="0" w:color="auto"/>
            <w:left w:val="none" w:sz="0" w:space="0" w:color="auto"/>
            <w:bottom w:val="none" w:sz="0" w:space="0" w:color="auto"/>
            <w:right w:val="none" w:sz="0" w:space="0" w:color="auto"/>
          </w:divBdr>
        </w:div>
      </w:divsChild>
    </w:div>
    <w:div w:id="462388241">
      <w:bodyDiv w:val="1"/>
      <w:marLeft w:val="0"/>
      <w:marRight w:val="0"/>
      <w:marTop w:val="0"/>
      <w:marBottom w:val="0"/>
      <w:divBdr>
        <w:top w:val="none" w:sz="0" w:space="0" w:color="auto"/>
        <w:left w:val="none" w:sz="0" w:space="0" w:color="auto"/>
        <w:bottom w:val="none" w:sz="0" w:space="0" w:color="auto"/>
        <w:right w:val="none" w:sz="0" w:space="0" w:color="auto"/>
      </w:divBdr>
    </w:div>
    <w:div w:id="506100372">
      <w:bodyDiv w:val="1"/>
      <w:marLeft w:val="0"/>
      <w:marRight w:val="0"/>
      <w:marTop w:val="0"/>
      <w:marBottom w:val="0"/>
      <w:divBdr>
        <w:top w:val="none" w:sz="0" w:space="0" w:color="auto"/>
        <w:left w:val="none" w:sz="0" w:space="0" w:color="auto"/>
        <w:bottom w:val="none" w:sz="0" w:space="0" w:color="auto"/>
        <w:right w:val="none" w:sz="0" w:space="0" w:color="auto"/>
      </w:divBdr>
      <w:divsChild>
        <w:div w:id="1976524369">
          <w:marLeft w:val="0"/>
          <w:marRight w:val="0"/>
          <w:marTop w:val="0"/>
          <w:marBottom w:val="0"/>
          <w:divBdr>
            <w:top w:val="none" w:sz="0" w:space="0" w:color="auto"/>
            <w:left w:val="none" w:sz="0" w:space="0" w:color="auto"/>
            <w:bottom w:val="none" w:sz="0" w:space="0" w:color="auto"/>
            <w:right w:val="none" w:sz="0" w:space="0" w:color="auto"/>
          </w:divBdr>
        </w:div>
        <w:div w:id="1676687938">
          <w:marLeft w:val="0"/>
          <w:marRight w:val="0"/>
          <w:marTop w:val="0"/>
          <w:marBottom w:val="0"/>
          <w:divBdr>
            <w:top w:val="none" w:sz="0" w:space="0" w:color="auto"/>
            <w:left w:val="none" w:sz="0" w:space="0" w:color="auto"/>
            <w:bottom w:val="none" w:sz="0" w:space="0" w:color="auto"/>
            <w:right w:val="none" w:sz="0" w:space="0" w:color="auto"/>
          </w:divBdr>
        </w:div>
        <w:div w:id="24911177">
          <w:marLeft w:val="0"/>
          <w:marRight w:val="0"/>
          <w:marTop w:val="0"/>
          <w:marBottom w:val="0"/>
          <w:divBdr>
            <w:top w:val="none" w:sz="0" w:space="0" w:color="auto"/>
            <w:left w:val="none" w:sz="0" w:space="0" w:color="auto"/>
            <w:bottom w:val="none" w:sz="0" w:space="0" w:color="auto"/>
            <w:right w:val="none" w:sz="0" w:space="0" w:color="auto"/>
          </w:divBdr>
        </w:div>
        <w:div w:id="2087070615">
          <w:marLeft w:val="0"/>
          <w:marRight w:val="0"/>
          <w:marTop w:val="0"/>
          <w:marBottom w:val="0"/>
          <w:divBdr>
            <w:top w:val="none" w:sz="0" w:space="0" w:color="auto"/>
            <w:left w:val="none" w:sz="0" w:space="0" w:color="auto"/>
            <w:bottom w:val="none" w:sz="0" w:space="0" w:color="auto"/>
            <w:right w:val="none" w:sz="0" w:space="0" w:color="auto"/>
          </w:divBdr>
        </w:div>
        <w:div w:id="1486890980">
          <w:marLeft w:val="0"/>
          <w:marRight w:val="0"/>
          <w:marTop w:val="0"/>
          <w:marBottom w:val="0"/>
          <w:divBdr>
            <w:top w:val="none" w:sz="0" w:space="0" w:color="auto"/>
            <w:left w:val="none" w:sz="0" w:space="0" w:color="auto"/>
            <w:bottom w:val="none" w:sz="0" w:space="0" w:color="auto"/>
            <w:right w:val="none" w:sz="0" w:space="0" w:color="auto"/>
          </w:divBdr>
        </w:div>
        <w:div w:id="1985236804">
          <w:marLeft w:val="0"/>
          <w:marRight w:val="0"/>
          <w:marTop w:val="0"/>
          <w:marBottom w:val="0"/>
          <w:divBdr>
            <w:top w:val="none" w:sz="0" w:space="0" w:color="auto"/>
            <w:left w:val="none" w:sz="0" w:space="0" w:color="auto"/>
            <w:bottom w:val="none" w:sz="0" w:space="0" w:color="auto"/>
            <w:right w:val="none" w:sz="0" w:space="0" w:color="auto"/>
          </w:divBdr>
        </w:div>
        <w:div w:id="290215372">
          <w:marLeft w:val="0"/>
          <w:marRight w:val="0"/>
          <w:marTop w:val="0"/>
          <w:marBottom w:val="0"/>
          <w:divBdr>
            <w:top w:val="none" w:sz="0" w:space="0" w:color="auto"/>
            <w:left w:val="none" w:sz="0" w:space="0" w:color="auto"/>
            <w:bottom w:val="none" w:sz="0" w:space="0" w:color="auto"/>
            <w:right w:val="none" w:sz="0" w:space="0" w:color="auto"/>
          </w:divBdr>
        </w:div>
      </w:divsChild>
    </w:div>
    <w:div w:id="545063118">
      <w:bodyDiv w:val="1"/>
      <w:marLeft w:val="0"/>
      <w:marRight w:val="0"/>
      <w:marTop w:val="0"/>
      <w:marBottom w:val="0"/>
      <w:divBdr>
        <w:top w:val="none" w:sz="0" w:space="0" w:color="auto"/>
        <w:left w:val="none" w:sz="0" w:space="0" w:color="auto"/>
        <w:bottom w:val="none" w:sz="0" w:space="0" w:color="auto"/>
        <w:right w:val="none" w:sz="0" w:space="0" w:color="auto"/>
      </w:divBdr>
    </w:div>
    <w:div w:id="570044680">
      <w:bodyDiv w:val="1"/>
      <w:marLeft w:val="0"/>
      <w:marRight w:val="0"/>
      <w:marTop w:val="0"/>
      <w:marBottom w:val="0"/>
      <w:divBdr>
        <w:top w:val="none" w:sz="0" w:space="0" w:color="auto"/>
        <w:left w:val="none" w:sz="0" w:space="0" w:color="auto"/>
        <w:bottom w:val="none" w:sz="0" w:space="0" w:color="auto"/>
        <w:right w:val="none" w:sz="0" w:space="0" w:color="auto"/>
      </w:divBdr>
    </w:div>
    <w:div w:id="594752198">
      <w:bodyDiv w:val="1"/>
      <w:marLeft w:val="0"/>
      <w:marRight w:val="0"/>
      <w:marTop w:val="0"/>
      <w:marBottom w:val="0"/>
      <w:divBdr>
        <w:top w:val="none" w:sz="0" w:space="0" w:color="auto"/>
        <w:left w:val="none" w:sz="0" w:space="0" w:color="auto"/>
        <w:bottom w:val="none" w:sz="0" w:space="0" w:color="auto"/>
        <w:right w:val="none" w:sz="0" w:space="0" w:color="auto"/>
      </w:divBdr>
    </w:div>
    <w:div w:id="640421014">
      <w:bodyDiv w:val="1"/>
      <w:marLeft w:val="0"/>
      <w:marRight w:val="0"/>
      <w:marTop w:val="0"/>
      <w:marBottom w:val="0"/>
      <w:divBdr>
        <w:top w:val="none" w:sz="0" w:space="0" w:color="auto"/>
        <w:left w:val="none" w:sz="0" w:space="0" w:color="auto"/>
        <w:bottom w:val="none" w:sz="0" w:space="0" w:color="auto"/>
        <w:right w:val="none" w:sz="0" w:space="0" w:color="auto"/>
      </w:divBdr>
      <w:divsChild>
        <w:div w:id="426004393">
          <w:marLeft w:val="0"/>
          <w:marRight w:val="0"/>
          <w:marTop w:val="0"/>
          <w:marBottom w:val="0"/>
          <w:divBdr>
            <w:top w:val="none" w:sz="0" w:space="0" w:color="auto"/>
            <w:left w:val="none" w:sz="0" w:space="0" w:color="auto"/>
            <w:bottom w:val="none" w:sz="0" w:space="0" w:color="auto"/>
            <w:right w:val="none" w:sz="0" w:space="0" w:color="auto"/>
          </w:divBdr>
        </w:div>
        <w:div w:id="581523093">
          <w:marLeft w:val="0"/>
          <w:marRight w:val="0"/>
          <w:marTop w:val="0"/>
          <w:marBottom w:val="0"/>
          <w:divBdr>
            <w:top w:val="none" w:sz="0" w:space="0" w:color="auto"/>
            <w:left w:val="none" w:sz="0" w:space="0" w:color="auto"/>
            <w:bottom w:val="none" w:sz="0" w:space="0" w:color="auto"/>
            <w:right w:val="none" w:sz="0" w:space="0" w:color="auto"/>
          </w:divBdr>
        </w:div>
      </w:divsChild>
    </w:div>
    <w:div w:id="641429729">
      <w:bodyDiv w:val="1"/>
      <w:marLeft w:val="0"/>
      <w:marRight w:val="0"/>
      <w:marTop w:val="0"/>
      <w:marBottom w:val="0"/>
      <w:divBdr>
        <w:top w:val="none" w:sz="0" w:space="0" w:color="auto"/>
        <w:left w:val="none" w:sz="0" w:space="0" w:color="auto"/>
        <w:bottom w:val="none" w:sz="0" w:space="0" w:color="auto"/>
        <w:right w:val="none" w:sz="0" w:space="0" w:color="auto"/>
      </w:divBdr>
      <w:divsChild>
        <w:div w:id="551966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4511884">
      <w:bodyDiv w:val="1"/>
      <w:marLeft w:val="0"/>
      <w:marRight w:val="0"/>
      <w:marTop w:val="0"/>
      <w:marBottom w:val="0"/>
      <w:divBdr>
        <w:top w:val="none" w:sz="0" w:space="0" w:color="auto"/>
        <w:left w:val="none" w:sz="0" w:space="0" w:color="auto"/>
        <w:bottom w:val="none" w:sz="0" w:space="0" w:color="auto"/>
        <w:right w:val="none" w:sz="0" w:space="0" w:color="auto"/>
      </w:divBdr>
    </w:div>
    <w:div w:id="677580377">
      <w:bodyDiv w:val="1"/>
      <w:marLeft w:val="0"/>
      <w:marRight w:val="0"/>
      <w:marTop w:val="0"/>
      <w:marBottom w:val="0"/>
      <w:divBdr>
        <w:top w:val="none" w:sz="0" w:space="0" w:color="auto"/>
        <w:left w:val="none" w:sz="0" w:space="0" w:color="auto"/>
        <w:bottom w:val="none" w:sz="0" w:space="0" w:color="auto"/>
        <w:right w:val="none" w:sz="0" w:space="0" w:color="auto"/>
      </w:divBdr>
      <w:divsChild>
        <w:div w:id="14876999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4210483">
      <w:bodyDiv w:val="1"/>
      <w:marLeft w:val="0"/>
      <w:marRight w:val="0"/>
      <w:marTop w:val="0"/>
      <w:marBottom w:val="0"/>
      <w:divBdr>
        <w:top w:val="none" w:sz="0" w:space="0" w:color="auto"/>
        <w:left w:val="none" w:sz="0" w:space="0" w:color="auto"/>
        <w:bottom w:val="none" w:sz="0" w:space="0" w:color="auto"/>
        <w:right w:val="none" w:sz="0" w:space="0" w:color="auto"/>
      </w:divBdr>
      <w:divsChild>
        <w:div w:id="799416200">
          <w:marLeft w:val="0"/>
          <w:marRight w:val="0"/>
          <w:marTop w:val="0"/>
          <w:marBottom w:val="0"/>
          <w:divBdr>
            <w:top w:val="none" w:sz="0" w:space="0" w:color="auto"/>
            <w:left w:val="none" w:sz="0" w:space="0" w:color="auto"/>
            <w:bottom w:val="none" w:sz="0" w:space="0" w:color="auto"/>
            <w:right w:val="none" w:sz="0" w:space="0" w:color="auto"/>
          </w:divBdr>
        </w:div>
        <w:div w:id="835530727">
          <w:marLeft w:val="0"/>
          <w:marRight w:val="0"/>
          <w:marTop w:val="0"/>
          <w:marBottom w:val="0"/>
          <w:divBdr>
            <w:top w:val="none" w:sz="0" w:space="0" w:color="auto"/>
            <w:left w:val="none" w:sz="0" w:space="0" w:color="auto"/>
            <w:bottom w:val="none" w:sz="0" w:space="0" w:color="auto"/>
            <w:right w:val="none" w:sz="0" w:space="0" w:color="auto"/>
          </w:divBdr>
        </w:div>
        <w:div w:id="953101383">
          <w:marLeft w:val="0"/>
          <w:marRight w:val="0"/>
          <w:marTop w:val="0"/>
          <w:marBottom w:val="0"/>
          <w:divBdr>
            <w:top w:val="none" w:sz="0" w:space="0" w:color="auto"/>
            <w:left w:val="none" w:sz="0" w:space="0" w:color="auto"/>
            <w:bottom w:val="none" w:sz="0" w:space="0" w:color="auto"/>
            <w:right w:val="none" w:sz="0" w:space="0" w:color="auto"/>
          </w:divBdr>
        </w:div>
      </w:divsChild>
    </w:div>
    <w:div w:id="738752627">
      <w:bodyDiv w:val="1"/>
      <w:marLeft w:val="0"/>
      <w:marRight w:val="0"/>
      <w:marTop w:val="0"/>
      <w:marBottom w:val="0"/>
      <w:divBdr>
        <w:top w:val="none" w:sz="0" w:space="0" w:color="auto"/>
        <w:left w:val="none" w:sz="0" w:space="0" w:color="auto"/>
        <w:bottom w:val="none" w:sz="0" w:space="0" w:color="auto"/>
        <w:right w:val="none" w:sz="0" w:space="0" w:color="auto"/>
      </w:divBdr>
    </w:div>
    <w:div w:id="754282851">
      <w:bodyDiv w:val="1"/>
      <w:marLeft w:val="0"/>
      <w:marRight w:val="0"/>
      <w:marTop w:val="0"/>
      <w:marBottom w:val="0"/>
      <w:divBdr>
        <w:top w:val="none" w:sz="0" w:space="0" w:color="auto"/>
        <w:left w:val="none" w:sz="0" w:space="0" w:color="auto"/>
        <w:bottom w:val="none" w:sz="0" w:space="0" w:color="auto"/>
        <w:right w:val="none" w:sz="0" w:space="0" w:color="auto"/>
      </w:divBdr>
    </w:div>
    <w:div w:id="840585514">
      <w:bodyDiv w:val="1"/>
      <w:marLeft w:val="0"/>
      <w:marRight w:val="0"/>
      <w:marTop w:val="0"/>
      <w:marBottom w:val="0"/>
      <w:divBdr>
        <w:top w:val="none" w:sz="0" w:space="0" w:color="auto"/>
        <w:left w:val="none" w:sz="0" w:space="0" w:color="auto"/>
        <w:bottom w:val="none" w:sz="0" w:space="0" w:color="auto"/>
        <w:right w:val="none" w:sz="0" w:space="0" w:color="auto"/>
      </w:divBdr>
    </w:div>
    <w:div w:id="864052756">
      <w:bodyDiv w:val="1"/>
      <w:marLeft w:val="0"/>
      <w:marRight w:val="0"/>
      <w:marTop w:val="0"/>
      <w:marBottom w:val="0"/>
      <w:divBdr>
        <w:top w:val="none" w:sz="0" w:space="0" w:color="auto"/>
        <w:left w:val="none" w:sz="0" w:space="0" w:color="auto"/>
        <w:bottom w:val="none" w:sz="0" w:space="0" w:color="auto"/>
        <w:right w:val="none" w:sz="0" w:space="0" w:color="auto"/>
      </w:divBdr>
    </w:div>
    <w:div w:id="874578223">
      <w:bodyDiv w:val="1"/>
      <w:marLeft w:val="0"/>
      <w:marRight w:val="0"/>
      <w:marTop w:val="0"/>
      <w:marBottom w:val="0"/>
      <w:divBdr>
        <w:top w:val="none" w:sz="0" w:space="0" w:color="auto"/>
        <w:left w:val="none" w:sz="0" w:space="0" w:color="auto"/>
        <w:bottom w:val="none" w:sz="0" w:space="0" w:color="auto"/>
        <w:right w:val="none" w:sz="0" w:space="0" w:color="auto"/>
      </w:divBdr>
    </w:div>
    <w:div w:id="933703627">
      <w:bodyDiv w:val="1"/>
      <w:marLeft w:val="0"/>
      <w:marRight w:val="0"/>
      <w:marTop w:val="0"/>
      <w:marBottom w:val="0"/>
      <w:divBdr>
        <w:top w:val="none" w:sz="0" w:space="0" w:color="auto"/>
        <w:left w:val="none" w:sz="0" w:space="0" w:color="auto"/>
        <w:bottom w:val="none" w:sz="0" w:space="0" w:color="auto"/>
        <w:right w:val="none" w:sz="0" w:space="0" w:color="auto"/>
      </w:divBdr>
      <w:divsChild>
        <w:div w:id="1301837097">
          <w:marLeft w:val="0"/>
          <w:marRight w:val="0"/>
          <w:marTop w:val="0"/>
          <w:marBottom w:val="0"/>
          <w:divBdr>
            <w:top w:val="none" w:sz="0" w:space="0" w:color="auto"/>
            <w:left w:val="none" w:sz="0" w:space="0" w:color="auto"/>
            <w:bottom w:val="none" w:sz="0" w:space="0" w:color="auto"/>
            <w:right w:val="none" w:sz="0" w:space="0" w:color="auto"/>
          </w:divBdr>
        </w:div>
      </w:divsChild>
    </w:div>
    <w:div w:id="957761102">
      <w:bodyDiv w:val="1"/>
      <w:marLeft w:val="0"/>
      <w:marRight w:val="0"/>
      <w:marTop w:val="0"/>
      <w:marBottom w:val="0"/>
      <w:divBdr>
        <w:top w:val="none" w:sz="0" w:space="0" w:color="auto"/>
        <w:left w:val="none" w:sz="0" w:space="0" w:color="auto"/>
        <w:bottom w:val="none" w:sz="0" w:space="0" w:color="auto"/>
        <w:right w:val="none" w:sz="0" w:space="0" w:color="auto"/>
      </w:divBdr>
      <w:divsChild>
        <w:div w:id="1267618885">
          <w:marLeft w:val="0"/>
          <w:marRight w:val="0"/>
          <w:marTop w:val="0"/>
          <w:marBottom w:val="0"/>
          <w:divBdr>
            <w:top w:val="none" w:sz="0" w:space="0" w:color="auto"/>
            <w:left w:val="none" w:sz="0" w:space="0" w:color="auto"/>
            <w:bottom w:val="none" w:sz="0" w:space="0" w:color="auto"/>
            <w:right w:val="none" w:sz="0" w:space="0" w:color="auto"/>
          </w:divBdr>
        </w:div>
        <w:div w:id="1923181141">
          <w:marLeft w:val="0"/>
          <w:marRight w:val="0"/>
          <w:marTop w:val="0"/>
          <w:marBottom w:val="0"/>
          <w:divBdr>
            <w:top w:val="none" w:sz="0" w:space="0" w:color="auto"/>
            <w:left w:val="none" w:sz="0" w:space="0" w:color="auto"/>
            <w:bottom w:val="none" w:sz="0" w:space="0" w:color="auto"/>
            <w:right w:val="none" w:sz="0" w:space="0" w:color="auto"/>
          </w:divBdr>
        </w:div>
        <w:div w:id="1722098375">
          <w:marLeft w:val="0"/>
          <w:marRight w:val="0"/>
          <w:marTop w:val="0"/>
          <w:marBottom w:val="0"/>
          <w:divBdr>
            <w:top w:val="none" w:sz="0" w:space="0" w:color="auto"/>
            <w:left w:val="none" w:sz="0" w:space="0" w:color="auto"/>
            <w:bottom w:val="none" w:sz="0" w:space="0" w:color="auto"/>
            <w:right w:val="none" w:sz="0" w:space="0" w:color="auto"/>
          </w:divBdr>
        </w:div>
      </w:divsChild>
    </w:div>
    <w:div w:id="978150115">
      <w:bodyDiv w:val="1"/>
      <w:marLeft w:val="0"/>
      <w:marRight w:val="0"/>
      <w:marTop w:val="0"/>
      <w:marBottom w:val="0"/>
      <w:divBdr>
        <w:top w:val="none" w:sz="0" w:space="0" w:color="auto"/>
        <w:left w:val="none" w:sz="0" w:space="0" w:color="auto"/>
        <w:bottom w:val="none" w:sz="0" w:space="0" w:color="auto"/>
        <w:right w:val="none" w:sz="0" w:space="0" w:color="auto"/>
      </w:divBdr>
    </w:div>
    <w:div w:id="1035813371">
      <w:bodyDiv w:val="1"/>
      <w:marLeft w:val="0"/>
      <w:marRight w:val="0"/>
      <w:marTop w:val="0"/>
      <w:marBottom w:val="0"/>
      <w:divBdr>
        <w:top w:val="none" w:sz="0" w:space="0" w:color="auto"/>
        <w:left w:val="none" w:sz="0" w:space="0" w:color="auto"/>
        <w:bottom w:val="none" w:sz="0" w:space="0" w:color="auto"/>
        <w:right w:val="none" w:sz="0" w:space="0" w:color="auto"/>
      </w:divBdr>
    </w:div>
    <w:div w:id="1040937433">
      <w:bodyDiv w:val="1"/>
      <w:marLeft w:val="0"/>
      <w:marRight w:val="0"/>
      <w:marTop w:val="0"/>
      <w:marBottom w:val="0"/>
      <w:divBdr>
        <w:top w:val="none" w:sz="0" w:space="0" w:color="auto"/>
        <w:left w:val="none" w:sz="0" w:space="0" w:color="auto"/>
        <w:bottom w:val="none" w:sz="0" w:space="0" w:color="auto"/>
        <w:right w:val="none" w:sz="0" w:space="0" w:color="auto"/>
      </w:divBdr>
      <w:divsChild>
        <w:div w:id="754473734">
          <w:marLeft w:val="0"/>
          <w:marRight w:val="0"/>
          <w:marTop w:val="0"/>
          <w:marBottom w:val="0"/>
          <w:divBdr>
            <w:top w:val="none" w:sz="0" w:space="0" w:color="auto"/>
            <w:left w:val="none" w:sz="0" w:space="0" w:color="auto"/>
            <w:bottom w:val="none" w:sz="0" w:space="0" w:color="auto"/>
            <w:right w:val="none" w:sz="0" w:space="0" w:color="auto"/>
          </w:divBdr>
        </w:div>
        <w:div w:id="707267243">
          <w:marLeft w:val="0"/>
          <w:marRight w:val="0"/>
          <w:marTop w:val="0"/>
          <w:marBottom w:val="0"/>
          <w:divBdr>
            <w:top w:val="none" w:sz="0" w:space="0" w:color="auto"/>
            <w:left w:val="none" w:sz="0" w:space="0" w:color="auto"/>
            <w:bottom w:val="none" w:sz="0" w:space="0" w:color="auto"/>
            <w:right w:val="none" w:sz="0" w:space="0" w:color="auto"/>
          </w:divBdr>
        </w:div>
      </w:divsChild>
    </w:div>
    <w:div w:id="1171263667">
      <w:bodyDiv w:val="1"/>
      <w:marLeft w:val="0"/>
      <w:marRight w:val="0"/>
      <w:marTop w:val="0"/>
      <w:marBottom w:val="0"/>
      <w:divBdr>
        <w:top w:val="none" w:sz="0" w:space="0" w:color="auto"/>
        <w:left w:val="none" w:sz="0" w:space="0" w:color="auto"/>
        <w:bottom w:val="none" w:sz="0" w:space="0" w:color="auto"/>
        <w:right w:val="none" w:sz="0" w:space="0" w:color="auto"/>
      </w:divBdr>
    </w:div>
    <w:div w:id="1236545903">
      <w:bodyDiv w:val="1"/>
      <w:marLeft w:val="0"/>
      <w:marRight w:val="0"/>
      <w:marTop w:val="0"/>
      <w:marBottom w:val="0"/>
      <w:divBdr>
        <w:top w:val="none" w:sz="0" w:space="0" w:color="auto"/>
        <w:left w:val="none" w:sz="0" w:space="0" w:color="auto"/>
        <w:bottom w:val="none" w:sz="0" w:space="0" w:color="auto"/>
        <w:right w:val="none" w:sz="0" w:space="0" w:color="auto"/>
      </w:divBdr>
    </w:div>
    <w:div w:id="1250236773">
      <w:bodyDiv w:val="1"/>
      <w:marLeft w:val="0"/>
      <w:marRight w:val="0"/>
      <w:marTop w:val="0"/>
      <w:marBottom w:val="0"/>
      <w:divBdr>
        <w:top w:val="none" w:sz="0" w:space="0" w:color="auto"/>
        <w:left w:val="none" w:sz="0" w:space="0" w:color="auto"/>
        <w:bottom w:val="none" w:sz="0" w:space="0" w:color="auto"/>
        <w:right w:val="none" w:sz="0" w:space="0" w:color="auto"/>
      </w:divBdr>
    </w:div>
    <w:div w:id="1255623757">
      <w:bodyDiv w:val="1"/>
      <w:marLeft w:val="0"/>
      <w:marRight w:val="0"/>
      <w:marTop w:val="0"/>
      <w:marBottom w:val="0"/>
      <w:divBdr>
        <w:top w:val="none" w:sz="0" w:space="0" w:color="auto"/>
        <w:left w:val="none" w:sz="0" w:space="0" w:color="auto"/>
        <w:bottom w:val="none" w:sz="0" w:space="0" w:color="auto"/>
        <w:right w:val="none" w:sz="0" w:space="0" w:color="auto"/>
      </w:divBdr>
    </w:div>
    <w:div w:id="1302035277">
      <w:bodyDiv w:val="1"/>
      <w:marLeft w:val="0"/>
      <w:marRight w:val="0"/>
      <w:marTop w:val="0"/>
      <w:marBottom w:val="0"/>
      <w:divBdr>
        <w:top w:val="none" w:sz="0" w:space="0" w:color="auto"/>
        <w:left w:val="none" w:sz="0" w:space="0" w:color="auto"/>
        <w:bottom w:val="none" w:sz="0" w:space="0" w:color="auto"/>
        <w:right w:val="none" w:sz="0" w:space="0" w:color="auto"/>
      </w:divBdr>
    </w:div>
    <w:div w:id="1326131646">
      <w:bodyDiv w:val="1"/>
      <w:marLeft w:val="0"/>
      <w:marRight w:val="0"/>
      <w:marTop w:val="0"/>
      <w:marBottom w:val="0"/>
      <w:divBdr>
        <w:top w:val="none" w:sz="0" w:space="0" w:color="auto"/>
        <w:left w:val="none" w:sz="0" w:space="0" w:color="auto"/>
        <w:bottom w:val="none" w:sz="0" w:space="0" w:color="auto"/>
        <w:right w:val="none" w:sz="0" w:space="0" w:color="auto"/>
      </w:divBdr>
    </w:div>
    <w:div w:id="1363167591">
      <w:bodyDiv w:val="1"/>
      <w:marLeft w:val="0"/>
      <w:marRight w:val="0"/>
      <w:marTop w:val="0"/>
      <w:marBottom w:val="0"/>
      <w:divBdr>
        <w:top w:val="none" w:sz="0" w:space="0" w:color="auto"/>
        <w:left w:val="none" w:sz="0" w:space="0" w:color="auto"/>
        <w:bottom w:val="none" w:sz="0" w:space="0" w:color="auto"/>
        <w:right w:val="none" w:sz="0" w:space="0" w:color="auto"/>
      </w:divBdr>
      <w:divsChild>
        <w:div w:id="1383483541">
          <w:marLeft w:val="0"/>
          <w:marRight w:val="0"/>
          <w:marTop w:val="0"/>
          <w:marBottom w:val="0"/>
          <w:divBdr>
            <w:top w:val="none" w:sz="0" w:space="0" w:color="auto"/>
            <w:left w:val="none" w:sz="0" w:space="0" w:color="auto"/>
            <w:bottom w:val="none" w:sz="0" w:space="0" w:color="auto"/>
            <w:right w:val="none" w:sz="0" w:space="0" w:color="auto"/>
          </w:divBdr>
        </w:div>
        <w:div w:id="300624342">
          <w:marLeft w:val="0"/>
          <w:marRight w:val="0"/>
          <w:marTop w:val="0"/>
          <w:marBottom w:val="0"/>
          <w:divBdr>
            <w:top w:val="none" w:sz="0" w:space="0" w:color="auto"/>
            <w:left w:val="none" w:sz="0" w:space="0" w:color="auto"/>
            <w:bottom w:val="none" w:sz="0" w:space="0" w:color="auto"/>
            <w:right w:val="none" w:sz="0" w:space="0" w:color="auto"/>
          </w:divBdr>
        </w:div>
        <w:div w:id="215050690">
          <w:marLeft w:val="0"/>
          <w:marRight w:val="0"/>
          <w:marTop w:val="0"/>
          <w:marBottom w:val="0"/>
          <w:divBdr>
            <w:top w:val="none" w:sz="0" w:space="0" w:color="auto"/>
            <w:left w:val="none" w:sz="0" w:space="0" w:color="auto"/>
            <w:bottom w:val="none" w:sz="0" w:space="0" w:color="auto"/>
            <w:right w:val="none" w:sz="0" w:space="0" w:color="auto"/>
          </w:divBdr>
        </w:div>
        <w:div w:id="1420567161">
          <w:marLeft w:val="0"/>
          <w:marRight w:val="0"/>
          <w:marTop w:val="0"/>
          <w:marBottom w:val="0"/>
          <w:divBdr>
            <w:top w:val="none" w:sz="0" w:space="0" w:color="auto"/>
            <w:left w:val="none" w:sz="0" w:space="0" w:color="auto"/>
            <w:bottom w:val="none" w:sz="0" w:space="0" w:color="auto"/>
            <w:right w:val="none" w:sz="0" w:space="0" w:color="auto"/>
          </w:divBdr>
        </w:div>
        <w:div w:id="418060495">
          <w:marLeft w:val="0"/>
          <w:marRight w:val="0"/>
          <w:marTop w:val="0"/>
          <w:marBottom w:val="0"/>
          <w:divBdr>
            <w:top w:val="none" w:sz="0" w:space="0" w:color="auto"/>
            <w:left w:val="none" w:sz="0" w:space="0" w:color="auto"/>
            <w:bottom w:val="none" w:sz="0" w:space="0" w:color="auto"/>
            <w:right w:val="none" w:sz="0" w:space="0" w:color="auto"/>
          </w:divBdr>
        </w:div>
        <w:div w:id="1129126971">
          <w:marLeft w:val="0"/>
          <w:marRight w:val="0"/>
          <w:marTop w:val="0"/>
          <w:marBottom w:val="0"/>
          <w:divBdr>
            <w:top w:val="none" w:sz="0" w:space="0" w:color="auto"/>
            <w:left w:val="none" w:sz="0" w:space="0" w:color="auto"/>
            <w:bottom w:val="none" w:sz="0" w:space="0" w:color="auto"/>
            <w:right w:val="none" w:sz="0" w:space="0" w:color="auto"/>
          </w:divBdr>
        </w:div>
        <w:div w:id="464277138">
          <w:marLeft w:val="0"/>
          <w:marRight w:val="0"/>
          <w:marTop w:val="0"/>
          <w:marBottom w:val="0"/>
          <w:divBdr>
            <w:top w:val="none" w:sz="0" w:space="0" w:color="auto"/>
            <w:left w:val="none" w:sz="0" w:space="0" w:color="auto"/>
            <w:bottom w:val="none" w:sz="0" w:space="0" w:color="auto"/>
            <w:right w:val="none" w:sz="0" w:space="0" w:color="auto"/>
          </w:divBdr>
        </w:div>
      </w:divsChild>
    </w:div>
    <w:div w:id="1406951355">
      <w:bodyDiv w:val="1"/>
      <w:marLeft w:val="0"/>
      <w:marRight w:val="0"/>
      <w:marTop w:val="0"/>
      <w:marBottom w:val="0"/>
      <w:divBdr>
        <w:top w:val="none" w:sz="0" w:space="0" w:color="auto"/>
        <w:left w:val="none" w:sz="0" w:space="0" w:color="auto"/>
        <w:bottom w:val="none" w:sz="0" w:space="0" w:color="auto"/>
        <w:right w:val="none" w:sz="0" w:space="0" w:color="auto"/>
      </w:divBdr>
    </w:div>
    <w:div w:id="1508909381">
      <w:bodyDiv w:val="1"/>
      <w:marLeft w:val="0"/>
      <w:marRight w:val="0"/>
      <w:marTop w:val="0"/>
      <w:marBottom w:val="0"/>
      <w:divBdr>
        <w:top w:val="none" w:sz="0" w:space="0" w:color="auto"/>
        <w:left w:val="none" w:sz="0" w:space="0" w:color="auto"/>
        <w:bottom w:val="none" w:sz="0" w:space="0" w:color="auto"/>
        <w:right w:val="none" w:sz="0" w:space="0" w:color="auto"/>
      </w:divBdr>
    </w:div>
    <w:div w:id="1569653085">
      <w:bodyDiv w:val="1"/>
      <w:marLeft w:val="0"/>
      <w:marRight w:val="0"/>
      <w:marTop w:val="0"/>
      <w:marBottom w:val="0"/>
      <w:divBdr>
        <w:top w:val="none" w:sz="0" w:space="0" w:color="auto"/>
        <w:left w:val="none" w:sz="0" w:space="0" w:color="auto"/>
        <w:bottom w:val="none" w:sz="0" w:space="0" w:color="auto"/>
        <w:right w:val="none" w:sz="0" w:space="0" w:color="auto"/>
      </w:divBdr>
    </w:div>
    <w:div w:id="1577202291">
      <w:bodyDiv w:val="1"/>
      <w:marLeft w:val="0"/>
      <w:marRight w:val="0"/>
      <w:marTop w:val="0"/>
      <w:marBottom w:val="0"/>
      <w:divBdr>
        <w:top w:val="none" w:sz="0" w:space="0" w:color="auto"/>
        <w:left w:val="none" w:sz="0" w:space="0" w:color="auto"/>
        <w:bottom w:val="none" w:sz="0" w:space="0" w:color="auto"/>
        <w:right w:val="none" w:sz="0" w:space="0" w:color="auto"/>
      </w:divBdr>
    </w:div>
    <w:div w:id="1642005843">
      <w:bodyDiv w:val="1"/>
      <w:marLeft w:val="0"/>
      <w:marRight w:val="0"/>
      <w:marTop w:val="0"/>
      <w:marBottom w:val="0"/>
      <w:divBdr>
        <w:top w:val="none" w:sz="0" w:space="0" w:color="auto"/>
        <w:left w:val="none" w:sz="0" w:space="0" w:color="auto"/>
        <w:bottom w:val="none" w:sz="0" w:space="0" w:color="auto"/>
        <w:right w:val="none" w:sz="0" w:space="0" w:color="auto"/>
      </w:divBdr>
      <w:divsChild>
        <w:div w:id="1021735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9767855">
      <w:bodyDiv w:val="1"/>
      <w:marLeft w:val="0"/>
      <w:marRight w:val="0"/>
      <w:marTop w:val="0"/>
      <w:marBottom w:val="0"/>
      <w:divBdr>
        <w:top w:val="none" w:sz="0" w:space="0" w:color="auto"/>
        <w:left w:val="none" w:sz="0" w:space="0" w:color="auto"/>
        <w:bottom w:val="none" w:sz="0" w:space="0" w:color="auto"/>
        <w:right w:val="none" w:sz="0" w:space="0" w:color="auto"/>
      </w:divBdr>
    </w:div>
    <w:div w:id="1683242621">
      <w:bodyDiv w:val="1"/>
      <w:marLeft w:val="0"/>
      <w:marRight w:val="0"/>
      <w:marTop w:val="0"/>
      <w:marBottom w:val="0"/>
      <w:divBdr>
        <w:top w:val="none" w:sz="0" w:space="0" w:color="auto"/>
        <w:left w:val="none" w:sz="0" w:space="0" w:color="auto"/>
        <w:bottom w:val="none" w:sz="0" w:space="0" w:color="auto"/>
        <w:right w:val="none" w:sz="0" w:space="0" w:color="auto"/>
      </w:divBdr>
    </w:div>
    <w:div w:id="1758939465">
      <w:bodyDiv w:val="1"/>
      <w:marLeft w:val="0"/>
      <w:marRight w:val="0"/>
      <w:marTop w:val="0"/>
      <w:marBottom w:val="0"/>
      <w:divBdr>
        <w:top w:val="none" w:sz="0" w:space="0" w:color="auto"/>
        <w:left w:val="none" w:sz="0" w:space="0" w:color="auto"/>
        <w:bottom w:val="none" w:sz="0" w:space="0" w:color="auto"/>
        <w:right w:val="none" w:sz="0" w:space="0" w:color="auto"/>
      </w:divBdr>
    </w:div>
    <w:div w:id="1787581133">
      <w:bodyDiv w:val="1"/>
      <w:marLeft w:val="0"/>
      <w:marRight w:val="0"/>
      <w:marTop w:val="0"/>
      <w:marBottom w:val="0"/>
      <w:divBdr>
        <w:top w:val="none" w:sz="0" w:space="0" w:color="auto"/>
        <w:left w:val="none" w:sz="0" w:space="0" w:color="auto"/>
        <w:bottom w:val="none" w:sz="0" w:space="0" w:color="auto"/>
        <w:right w:val="none" w:sz="0" w:space="0" w:color="auto"/>
      </w:divBdr>
    </w:div>
    <w:div w:id="1839078978">
      <w:bodyDiv w:val="1"/>
      <w:marLeft w:val="0"/>
      <w:marRight w:val="0"/>
      <w:marTop w:val="0"/>
      <w:marBottom w:val="0"/>
      <w:divBdr>
        <w:top w:val="none" w:sz="0" w:space="0" w:color="auto"/>
        <w:left w:val="none" w:sz="0" w:space="0" w:color="auto"/>
        <w:bottom w:val="none" w:sz="0" w:space="0" w:color="auto"/>
        <w:right w:val="none" w:sz="0" w:space="0" w:color="auto"/>
      </w:divBdr>
    </w:div>
    <w:div w:id="1962804749">
      <w:bodyDiv w:val="1"/>
      <w:marLeft w:val="0"/>
      <w:marRight w:val="0"/>
      <w:marTop w:val="0"/>
      <w:marBottom w:val="0"/>
      <w:divBdr>
        <w:top w:val="none" w:sz="0" w:space="0" w:color="auto"/>
        <w:left w:val="none" w:sz="0" w:space="0" w:color="auto"/>
        <w:bottom w:val="none" w:sz="0" w:space="0" w:color="auto"/>
        <w:right w:val="none" w:sz="0" w:space="0" w:color="auto"/>
      </w:divBdr>
    </w:div>
    <w:div w:id="1994798653">
      <w:bodyDiv w:val="1"/>
      <w:marLeft w:val="0"/>
      <w:marRight w:val="0"/>
      <w:marTop w:val="0"/>
      <w:marBottom w:val="0"/>
      <w:divBdr>
        <w:top w:val="none" w:sz="0" w:space="0" w:color="auto"/>
        <w:left w:val="none" w:sz="0" w:space="0" w:color="auto"/>
        <w:bottom w:val="none" w:sz="0" w:space="0" w:color="auto"/>
        <w:right w:val="none" w:sz="0" w:space="0" w:color="auto"/>
      </w:divBdr>
      <w:divsChild>
        <w:div w:id="228614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4889770">
      <w:bodyDiv w:val="1"/>
      <w:marLeft w:val="0"/>
      <w:marRight w:val="0"/>
      <w:marTop w:val="0"/>
      <w:marBottom w:val="0"/>
      <w:divBdr>
        <w:top w:val="none" w:sz="0" w:space="0" w:color="auto"/>
        <w:left w:val="none" w:sz="0" w:space="0" w:color="auto"/>
        <w:bottom w:val="none" w:sz="0" w:space="0" w:color="auto"/>
        <w:right w:val="none" w:sz="0" w:space="0" w:color="auto"/>
      </w:divBdr>
    </w:div>
    <w:div w:id="2012292021">
      <w:bodyDiv w:val="1"/>
      <w:marLeft w:val="0"/>
      <w:marRight w:val="0"/>
      <w:marTop w:val="0"/>
      <w:marBottom w:val="0"/>
      <w:divBdr>
        <w:top w:val="none" w:sz="0" w:space="0" w:color="auto"/>
        <w:left w:val="none" w:sz="0" w:space="0" w:color="auto"/>
        <w:bottom w:val="none" w:sz="0" w:space="0" w:color="auto"/>
        <w:right w:val="none" w:sz="0" w:space="0" w:color="auto"/>
      </w:divBdr>
    </w:div>
    <w:div w:id="2130120020">
      <w:bodyDiv w:val="1"/>
      <w:marLeft w:val="0"/>
      <w:marRight w:val="0"/>
      <w:marTop w:val="0"/>
      <w:marBottom w:val="0"/>
      <w:divBdr>
        <w:top w:val="none" w:sz="0" w:space="0" w:color="auto"/>
        <w:left w:val="none" w:sz="0" w:space="0" w:color="auto"/>
        <w:bottom w:val="none" w:sz="0" w:space="0" w:color="auto"/>
        <w:right w:val="none" w:sz="0" w:space="0" w:color="auto"/>
      </w:divBdr>
    </w:div>
    <w:div w:id="213794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1119048410/0e8757f9bd?ts=0&amp;share=cop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hygienic@cbip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eamgloba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i-hygienic.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647FF669D06458901C449B46D743B" ma:contentTypeVersion="28" ma:contentTypeDescription="Create a new document." ma:contentTypeScope="" ma:versionID="3c1f2c9addf9acb10c58174c6d1f3ec8">
  <xsd:schema xmlns:xsd="http://www.w3.org/2001/XMLSchema" xmlns:xs="http://www.w3.org/2001/XMLSchema" xmlns:p="http://schemas.microsoft.com/office/2006/metadata/properties" xmlns:ns2="fb276abf-2063-435f-a309-7ccff0a1a174" xmlns:ns3="b8f9b56e-844c-4443-a708-5bc7897b2f4a" targetNamespace="http://schemas.microsoft.com/office/2006/metadata/properties" ma:root="true" ma:fieldsID="d4d0b5e248a5717442441c954cca9865" ns2:_="" ns3:_="">
    <xsd:import namespace="fb276abf-2063-435f-a309-7ccff0a1a174"/>
    <xsd:import namespace="b8f9b56e-844c-4443-a708-5bc7897b2f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AddedtoContentHub" minOccurs="0"/>
                <xsd:element ref="ns2:MediaLengthInSeconds" minOccurs="0"/>
                <xsd:element ref="ns2:Bedrag" minOccurs="0"/>
                <xsd:element ref="ns2:Factuurbedrag" minOccurs="0"/>
                <xsd:element ref="ns2:Omschrijving" minOccurs="0"/>
                <xsd:element ref="ns2:Project" minOccurs="0"/>
                <xsd:element ref="ns2:Maand_x002f_Jaar" minOccurs="0"/>
                <xsd:element ref="ns2:Factuurgeaccordeerd" minOccurs="0"/>
                <xsd:element ref="ns2:Datum"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6abf-2063-435f-a309-7ccff0a1a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AddedtoContentHub" ma:index="19" nillable="true" ma:displayName="Added to Content Hub" ma:default="0" ma:format="Dropdown" ma:internalName="AddedtoContentHub">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Bedrag" ma:index="21" nillable="true" ma:displayName="Bedrag" ma:format="Dropdown" ma:internalName="Bedrag">
      <xsd:simpleType>
        <xsd:restriction base="dms:Text">
          <xsd:maxLength value="255"/>
        </xsd:restriction>
      </xsd:simpleType>
    </xsd:element>
    <xsd:element name="Factuurbedrag" ma:index="22" nillable="true" ma:displayName="Factuurbedrag" ma:decimals="2" ma:description="Offertebedrag ex. BTW" ma:format="Dropdown" ma:internalName="Factuurbedrag" ma:percentage="FALSE">
      <xsd:simpleType>
        <xsd:restriction base="dms:Number"/>
      </xsd:simpleType>
    </xsd:element>
    <xsd:element name="Omschrijving" ma:index="23" nillable="true" ma:displayName="Omschrijving" ma:description="Wat is het?" ma:format="Dropdown" ma:internalName="Omschrijving">
      <xsd:simpleType>
        <xsd:restriction base="dms:Note">
          <xsd:maxLength value="255"/>
        </xsd:restriction>
      </xsd:simpleType>
    </xsd:element>
    <xsd:element name="Project" ma:index="24" nillable="true" ma:displayName="Project" ma:description="Voor welk project?" ma:format="Dropdown" ma:internalName="Project">
      <xsd:simpleType>
        <xsd:restriction base="dms:Note">
          <xsd:maxLength value="255"/>
        </xsd:restriction>
      </xsd:simpleType>
    </xsd:element>
    <xsd:element name="Maand_x002f_Jaar" ma:index="25" nillable="true" ma:displayName="Maand/Jaar" ma:description="Maand waarin offerte is geaccordeerd." ma:format="Dropdown" ma:internalName="Maand_x002f_Jaar">
      <xsd:simpleType>
        <xsd:restriction base="dms:Text">
          <xsd:maxLength value="255"/>
        </xsd:restriction>
      </xsd:simpleType>
    </xsd:element>
    <xsd:element name="Factuurgeaccordeerd" ma:index="26" nillable="true" ma:displayName="Factuur geaccordeerd" ma:default="1" ma:format="Dropdown" ma:internalName="Factuurgeaccordeerd">
      <xsd:simpleType>
        <xsd:restriction base="dms:Boolean"/>
      </xsd:simpleType>
    </xsd:element>
    <xsd:element name="Datum" ma:index="27" nillable="true" ma:displayName="Datum" ma:format="DateOnly" ma:internalName="Datum">
      <xsd:simpleType>
        <xsd:restriction base="dms:DateTim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693de01-235b-41bd-8f6c-7fb9bfa9ba73" ma:termSetId="09814cd3-568e-fe90-9814-8d621ff8fb84" ma:anchorId="fba54fb3-c3e1-fe81-a776-ca4b69148c4d" ma:open="true" ma:isKeyword="false">
      <xsd:complexType>
        <xsd:sequence>
          <xsd:element ref="pc:Terms" minOccurs="0" maxOccurs="1"/>
        </xsd:sequence>
      </xsd:complex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9b56e-844c-4443-a708-5bc7897b2f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bdbd54cd-5361-4823-afe8-721e214a92b6}" ma:internalName="TaxCatchAll" ma:showField="CatchAllData" ma:web="b8f9b56e-844c-4443-a708-5bc7897b2f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fb276abf-2063-435f-a309-7ccff0a1a174" xsi:nil="true"/>
    <Maand_x002f_Jaar xmlns="fb276abf-2063-435f-a309-7ccff0a1a174" xsi:nil="true"/>
    <Factuurbedrag xmlns="fb276abf-2063-435f-a309-7ccff0a1a174" xsi:nil="true"/>
    <TaxCatchAll xmlns="b8f9b56e-844c-4443-a708-5bc7897b2f4a" xsi:nil="true"/>
    <AddedtoContentHub xmlns="fb276abf-2063-435f-a309-7ccff0a1a174">false</AddedtoContentHub>
    <Omschrijving xmlns="fb276abf-2063-435f-a309-7ccff0a1a174" xsi:nil="true"/>
    <Datum xmlns="fb276abf-2063-435f-a309-7ccff0a1a174" xsi:nil="true"/>
    <Bedrag xmlns="fb276abf-2063-435f-a309-7ccff0a1a174" xsi:nil="true"/>
    <lcf76f155ced4ddcb4097134ff3c332f xmlns="fb276abf-2063-435f-a309-7ccff0a1a174">
      <Terms xmlns="http://schemas.microsoft.com/office/infopath/2007/PartnerControls"/>
    </lcf76f155ced4ddcb4097134ff3c332f>
    <Factuurgeaccordeerd xmlns="fb276abf-2063-435f-a309-7ccff0a1a174">true</Factuurgeaccordeerd>
  </documentManagement>
</p:properties>
</file>

<file path=customXml/itemProps1.xml><?xml version="1.0" encoding="utf-8"?>
<ds:datastoreItem xmlns:ds="http://schemas.openxmlformats.org/officeDocument/2006/customXml" ds:itemID="{F1F981D3-7FFC-4AD2-8C33-9BAFC9A29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76abf-2063-435f-a309-7ccff0a1a174"/>
    <ds:schemaRef ds:uri="b8f9b56e-844c-4443-a708-5bc7897b2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2DE1C-3CF3-425F-B052-BF215CC04FED}">
  <ds:schemaRefs>
    <ds:schemaRef ds:uri="http://schemas.microsoft.com/sharepoint/v3/contenttype/forms"/>
  </ds:schemaRefs>
</ds:datastoreItem>
</file>

<file path=customXml/itemProps3.xml><?xml version="1.0" encoding="utf-8"?>
<ds:datastoreItem xmlns:ds="http://schemas.openxmlformats.org/officeDocument/2006/customXml" ds:itemID="{41FC13FF-08A6-4090-8FBA-719A8BB517D5}">
  <ds:schemaRefs>
    <ds:schemaRef ds:uri="http://schemas.microsoft.com/office/2006/metadata/properties"/>
    <ds:schemaRef ds:uri="http://schemas.microsoft.com/office/infopath/2007/PartnerControls"/>
    <ds:schemaRef ds:uri="fb276abf-2063-435f-a309-7ccff0a1a174"/>
    <ds:schemaRef ds:uri="b8f9b56e-844c-4443-a708-5bc7897b2f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4705</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Eastty</dc:creator>
  <cp:keywords/>
  <dc:description/>
  <cp:lastModifiedBy>Arnold Vleeskens</cp:lastModifiedBy>
  <cp:revision>22</cp:revision>
  <cp:lastPrinted>2025-09-10T14:54:00Z</cp:lastPrinted>
  <dcterms:created xsi:type="dcterms:W3CDTF">2025-09-11T13:17:00Z</dcterms:created>
  <dcterms:modified xsi:type="dcterms:W3CDTF">2025-09-17T07:13:00Z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0x0101002B3647FF669D06458901C449B46D743B</vt:lpwstr>
  </property>
  <property fmtid="{D5CDD505-2E9C-101B-9397-08002B2CF9AE}" pid="3" name="MediaServiceImageTags">
    <vt:lpwstr/>
  </property>
  <property fmtid="{D5CDD505-2E9C-101B-9397-08002B2CF9AE}" pid="4" name="GrammarlyDocumentId">
    <vt:lpwstr>208a021b-5b95-4424-ae27-ba2c68b01cdf</vt:lpwstr>
  </property>
</Properties>
</file>